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60C2" w14:textId="77777777" w:rsidR="00B07784" w:rsidRPr="000135C6" w:rsidRDefault="002154F1" w:rsidP="009E27FB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 w:rsidRPr="000135C6">
        <w:rPr>
          <w:rFonts w:eastAsia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87F01" wp14:editId="767CF964">
                <wp:simplePos x="0" y="0"/>
                <wp:positionH relativeFrom="column">
                  <wp:posOffset>5372100</wp:posOffset>
                </wp:positionH>
                <wp:positionV relativeFrom="paragraph">
                  <wp:posOffset>-66675</wp:posOffset>
                </wp:positionV>
                <wp:extent cx="1257300" cy="523875"/>
                <wp:effectExtent l="0" t="1270" r="254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7338A" w14:textId="77777777" w:rsidR="007815CB" w:rsidRDefault="00F124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 w:rsidR="007815CB">
                              <w:rPr>
                                <w:rFonts w:ascii="標楷體" w:eastAsia="標楷體" w:hAnsi="標楷體" w:hint="eastAsia"/>
                              </w:rPr>
                              <w:t>日期:</w:t>
                            </w:r>
                          </w:p>
                          <w:p w14:paraId="40F12168" w14:textId="77777777" w:rsidR="00F124F5" w:rsidRDefault="00F124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7F01" id="Rectangle 6" o:spid="_x0000_s1026" style="position:absolute;left:0;text-align:left;margin-left:423pt;margin-top:-5.25pt;width:99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" stroked="f">
                <v:textbox>
                  <w:txbxContent>
                    <w:p w14:paraId="7E27338A" w14:textId="77777777" w:rsidR="007815CB" w:rsidRDefault="00F124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 w:rsidR="007815CB">
                        <w:rPr>
                          <w:rFonts w:ascii="標楷體" w:eastAsia="標楷體" w:hAnsi="標楷體" w:hint="eastAsia"/>
                        </w:rPr>
                        <w:t>日期:</w:t>
                      </w:r>
                    </w:p>
                    <w:p w14:paraId="40F12168" w14:textId="77777777" w:rsidR="00F124F5" w:rsidRDefault="00F124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年   月   日</w:t>
                      </w:r>
                    </w:p>
                  </w:txbxContent>
                </v:textbox>
              </v:rect>
            </w:pict>
          </mc:Fallback>
        </mc:AlternateContent>
      </w:r>
      <w:r w:rsidR="00CA3DB6" w:rsidRPr="000135C6">
        <w:rPr>
          <w:rFonts w:eastAsia="標楷體" w:hint="eastAsia"/>
          <w:b/>
          <w:bCs/>
          <w:sz w:val="36"/>
          <w:szCs w:val="36"/>
        </w:rPr>
        <w:t>國立</w:t>
      </w:r>
      <w:proofErr w:type="gramStart"/>
      <w:r w:rsidR="00CA3DB6" w:rsidRPr="000135C6">
        <w:rPr>
          <w:rFonts w:eastAsia="標楷體" w:hint="eastAsia"/>
          <w:b/>
          <w:bCs/>
          <w:sz w:val="36"/>
          <w:szCs w:val="36"/>
        </w:rPr>
        <w:t>臺</w:t>
      </w:r>
      <w:proofErr w:type="gramEnd"/>
      <w:r w:rsidR="00CA3DB6" w:rsidRPr="000135C6">
        <w:rPr>
          <w:rFonts w:eastAsia="標楷體" w:hint="eastAsia"/>
          <w:b/>
          <w:bCs/>
          <w:sz w:val="36"/>
          <w:szCs w:val="36"/>
        </w:rPr>
        <w:t>北商業大學</w:t>
      </w:r>
      <w:r w:rsidR="00B07784" w:rsidRPr="000135C6">
        <w:rPr>
          <w:rFonts w:eastAsia="標楷體" w:hint="eastAsia"/>
          <w:b/>
          <w:bCs/>
          <w:sz w:val="36"/>
          <w:szCs w:val="36"/>
        </w:rPr>
        <w:t>隨</w:t>
      </w:r>
      <w:proofErr w:type="gramStart"/>
      <w:r w:rsidR="00B07784" w:rsidRPr="000135C6">
        <w:rPr>
          <w:rFonts w:eastAsia="標楷體" w:hint="eastAsia"/>
          <w:b/>
          <w:bCs/>
          <w:sz w:val="36"/>
          <w:szCs w:val="36"/>
        </w:rPr>
        <w:t>班附讀</w:t>
      </w:r>
      <w:proofErr w:type="gramEnd"/>
      <w:r w:rsidR="00B07784" w:rsidRPr="000135C6">
        <w:rPr>
          <w:rFonts w:eastAsia="標楷體" w:hint="eastAsia"/>
          <w:b/>
          <w:bCs/>
          <w:sz w:val="36"/>
          <w:szCs w:val="36"/>
        </w:rPr>
        <w:t>申請書</w:t>
      </w:r>
    </w:p>
    <w:p w14:paraId="20A3C234" w14:textId="77777777" w:rsidR="00B07784" w:rsidRPr="000135C6" w:rsidRDefault="00B07784" w:rsidP="00865477">
      <w:pPr>
        <w:spacing w:line="0" w:lineRule="atLeast"/>
        <w:ind w:firstLineChars="50" w:firstLine="120"/>
        <w:rPr>
          <w:rFonts w:eastAsia="標楷體"/>
        </w:rPr>
      </w:pPr>
      <w:r w:rsidRPr="000135C6">
        <w:rPr>
          <w:rFonts w:eastAsia="標楷體" w:hint="eastAsia"/>
        </w:rPr>
        <w:t>申請程序：</w:t>
      </w:r>
    </w:p>
    <w:p w14:paraId="455E028E" w14:textId="77777777" w:rsidR="00005B38" w:rsidRPr="000135C6" w:rsidRDefault="009F7DFD" w:rsidP="009F7DFD">
      <w:pPr>
        <w:spacing w:line="0" w:lineRule="atLeast"/>
        <w:ind w:rightChars="-150" w:right="-360"/>
        <w:rPr>
          <w:rFonts w:eastAsia="標楷體"/>
        </w:rPr>
      </w:pPr>
      <w:r w:rsidRPr="000135C6">
        <w:rPr>
          <w:rFonts w:eastAsia="標楷體" w:hint="eastAsia"/>
        </w:rPr>
        <w:t xml:space="preserve">   1.</w:t>
      </w:r>
      <w:r w:rsidR="00005B38" w:rsidRPr="000135C6">
        <w:rPr>
          <w:rFonts w:eastAsia="標楷體" w:hint="eastAsia"/>
        </w:rPr>
        <w:t>填具</w:t>
      </w:r>
      <w:r w:rsidR="00123863" w:rsidRPr="000135C6">
        <w:rPr>
          <w:rFonts w:eastAsia="標楷體" w:hint="eastAsia"/>
        </w:rPr>
        <w:t>申請</w:t>
      </w:r>
      <w:r w:rsidR="00005B38" w:rsidRPr="000135C6">
        <w:rPr>
          <w:rFonts w:eastAsia="標楷體" w:hint="eastAsia"/>
        </w:rPr>
        <w:t>書。</w:t>
      </w:r>
      <w:r w:rsidR="00005B38" w:rsidRPr="000135C6">
        <w:rPr>
          <w:rFonts w:eastAsia="標楷體" w:hint="eastAsia"/>
        </w:rPr>
        <w:t>(</w:t>
      </w:r>
      <w:r w:rsidR="00005B38" w:rsidRPr="000135C6">
        <w:rPr>
          <w:rFonts w:eastAsia="標楷體" w:hint="eastAsia"/>
        </w:rPr>
        <w:t>修習</w:t>
      </w:r>
      <w:proofErr w:type="gramStart"/>
      <w:r w:rsidR="00005B38" w:rsidRPr="000135C6">
        <w:rPr>
          <w:rFonts w:eastAsia="標楷體" w:hint="eastAsia"/>
          <w:b/>
        </w:rPr>
        <w:t>不同系</w:t>
      </w:r>
      <w:r w:rsidR="00005B38" w:rsidRPr="000135C6">
        <w:rPr>
          <w:rFonts w:eastAsia="標楷體" w:hint="eastAsia"/>
        </w:rPr>
        <w:t>請</w:t>
      </w:r>
      <w:r w:rsidR="00123863" w:rsidRPr="000135C6">
        <w:rPr>
          <w:rFonts w:eastAsia="標楷體" w:hint="eastAsia"/>
        </w:rPr>
        <w:t>分別</w:t>
      </w:r>
      <w:proofErr w:type="gramEnd"/>
      <w:r w:rsidR="00123863" w:rsidRPr="000135C6">
        <w:rPr>
          <w:rFonts w:eastAsia="標楷體" w:hint="eastAsia"/>
        </w:rPr>
        <w:t>填寫</w:t>
      </w:r>
      <w:r w:rsidR="00005B38" w:rsidRPr="000135C6">
        <w:rPr>
          <w:rFonts w:eastAsia="標楷體" w:hint="eastAsia"/>
        </w:rPr>
        <w:t>一張</w:t>
      </w:r>
      <w:r w:rsidR="00005B38" w:rsidRPr="000135C6">
        <w:rPr>
          <w:rFonts w:eastAsia="標楷體" w:hint="eastAsia"/>
        </w:rPr>
        <w:t>)</w:t>
      </w:r>
      <w:r w:rsidR="00C56DC3" w:rsidRPr="000135C6">
        <w:rPr>
          <w:rFonts w:eastAsia="標楷體" w:hint="eastAsia"/>
        </w:rPr>
        <w:t>。</w:t>
      </w:r>
      <w:r w:rsidR="00005B38" w:rsidRPr="000135C6">
        <w:rPr>
          <w:rFonts w:eastAsia="標楷體" w:hint="eastAsia"/>
        </w:rPr>
        <w:t>課程</w:t>
      </w:r>
      <w:r w:rsidR="00AE3C23" w:rsidRPr="000135C6">
        <w:rPr>
          <w:rFonts w:eastAsia="標楷體" w:hint="eastAsia"/>
        </w:rPr>
        <w:t>資料</w:t>
      </w:r>
      <w:r w:rsidR="00005B38" w:rsidRPr="000135C6">
        <w:rPr>
          <w:rFonts w:eastAsia="標楷體" w:hint="eastAsia"/>
        </w:rPr>
        <w:t>請上本校</w:t>
      </w:r>
      <w:r w:rsidR="00A975AA" w:rsidRPr="000135C6">
        <w:rPr>
          <w:rFonts w:eastAsia="標楷體" w:hint="eastAsia"/>
        </w:rPr>
        <w:t>學生</w:t>
      </w:r>
      <w:r w:rsidR="00A975AA" w:rsidRPr="000135C6">
        <w:rPr>
          <w:rFonts w:eastAsia="標楷體" w:hint="eastAsia"/>
        </w:rPr>
        <w:t>-</w:t>
      </w:r>
      <w:r w:rsidR="00005B38" w:rsidRPr="000135C6">
        <w:rPr>
          <w:rFonts w:eastAsia="標楷體" w:hint="eastAsia"/>
        </w:rPr>
        <w:t>課程</w:t>
      </w:r>
      <w:r w:rsidR="0063639D" w:rsidRPr="000135C6">
        <w:rPr>
          <w:rFonts w:eastAsia="標楷體" w:hint="eastAsia"/>
        </w:rPr>
        <w:t>資訊系統查詢。</w:t>
      </w:r>
    </w:p>
    <w:p w14:paraId="4294EE3B" w14:textId="77777777" w:rsidR="005269FF" w:rsidRPr="000135C6" w:rsidRDefault="009F7DFD" w:rsidP="009F7DFD">
      <w:pPr>
        <w:spacing w:line="0" w:lineRule="atLeast"/>
        <w:ind w:rightChars="-150" w:right="-360"/>
        <w:rPr>
          <w:rFonts w:eastAsia="標楷體"/>
        </w:rPr>
      </w:pPr>
      <w:r w:rsidRPr="000135C6">
        <w:rPr>
          <w:rFonts w:eastAsia="標楷體" w:hint="eastAsia"/>
        </w:rPr>
        <w:t xml:space="preserve">   2.</w:t>
      </w:r>
      <w:r w:rsidR="00B07784" w:rsidRPr="000135C6">
        <w:rPr>
          <w:rFonts w:eastAsia="標楷體" w:hint="eastAsia"/>
        </w:rPr>
        <w:t>檢附身分證</w:t>
      </w:r>
      <w:r w:rsidR="00C56DC3" w:rsidRPr="000135C6">
        <w:rPr>
          <w:rFonts w:eastAsia="標楷體" w:hint="eastAsia"/>
        </w:rPr>
        <w:t>及</w:t>
      </w:r>
      <w:r w:rsidR="00B07784" w:rsidRPr="000135C6">
        <w:rPr>
          <w:rFonts w:eastAsia="標楷體" w:hint="eastAsia"/>
        </w:rPr>
        <w:t>畢業證書影本各一份</w:t>
      </w:r>
      <w:r w:rsidR="00005B38" w:rsidRPr="000135C6">
        <w:rPr>
          <w:rFonts w:eastAsia="標楷體" w:hint="eastAsia"/>
        </w:rPr>
        <w:t>及</w:t>
      </w:r>
      <w:r w:rsidR="00DE32BD" w:rsidRPr="000135C6">
        <w:rPr>
          <w:rFonts w:eastAsia="標楷體" w:hint="eastAsia"/>
        </w:rPr>
        <w:t>學分</w:t>
      </w:r>
      <w:r w:rsidR="00005B38" w:rsidRPr="000135C6">
        <w:rPr>
          <w:rFonts w:eastAsia="標楷體" w:hint="eastAsia"/>
        </w:rPr>
        <w:t>費用</w:t>
      </w:r>
      <w:r w:rsidR="00005B38" w:rsidRPr="000135C6">
        <w:rPr>
          <w:rFonts w:eastAsia="標楷體" w:hint="eastAsia"/>
        </w:rPr>
        <w:t>(</w:t>
      </w:r>
      <w:r w:rsidR="00DE32BD" w:rsidRPr="000135C6">
        <w:rPr>
          <w:rFonts w:eastAsia="標楷體" w:hint="eastAsia"/>
          <w:b/>
        </w:rPr>
        <w:t>學分</w:t>
      </w:r>
      <w:r w:rsidR="00005B38" w:rsidRPr="000135C6">
        <w:rPr>
          <w:rFonts w:eastAsia="標楷體" w:hint="eastAsia"/>
          <w:b/>
        </w:rPr>
        <w:t>費用係依選課時數計算</w:t>
      </w:r>
      <w:r w:rsidR="00005B38" w:rsidRPr="000135C6">
        <w:rPr>
          <w:rFonts w:eastAsia="標楷體" w:hint="eastAsia"/>
          <w:b/>
        </w:rPr>
        <w:t>)</w:t>
      </w:r>
      <w:r w:rsidR="00005B38" w:rsidRPr="000135C6">
        <w:rPr>
          <w:rFonts w:eastAsia="標楷體" w:hint="eastAsia"/>
          <w:b/>
        </w:rPr>
        <w:t>。</w:t>
      </w:r>
    </w:p>
    <w:p w14:paraId="668435CF" w14:textId="17B70A86" w:rsidR="00B07784" w:rsidRPr="000135C6" w:rsidRDefault="00005B38" w:rsidP="0062524F">
      <w:pPr>
        <w:spacing w:line="0" w:lineRule="atLeast"/>
        <w:ind w:leftChars="145" w:left="564" w:rightChars="58" w:right="139" w:hangingChars="90" w:hanging="216"/>
        <w:rPr>
          <w:rFonts w:eastAsia="標楷體"/>
        </w:rPr>
      </w:pPr>
      <w:r w:rsidRPr="000135C6">
        <w:rPr>
          <w:rFonts w:eastAsia="標楷體" w:hint="eastAsia"/>
        </w:rPr>
        <w:t>3.</w:t>
      </w:r>
      <w:r w:rsidRPr="000135C6">
        <w:rPr>
          <w:rFonts w:eastAsia="標楷體" w:hint="eastAsia"/>
        </w:rPr>
        <w:t>申請期間</w:t>
      </w:r>
      <w:r w:rsidR="00DE32BD" w:rsidRPr="000135C6">
        <w:rPr>
          <w:rFonts w:eastAsia="標楷體" w:hint="eastAsia"/>
        </w:rPr>
        <w:t>及流程</w:t>
      </w:r>
      <w:r w:rsidRPr="000135C6">
        <w:rPr>
          <w:rFonts w:eastAsia="標楷體" w:hint="eastAsia"/>
        </w:rPr>
        <w:t>：</w:t>
      </w:r>
      <w:r w:rsidRPr="000135C6">
        <w:rPr>
          <w:rFonts w:eastAsia="標楷體" w:hint="eastAsia"/>
          <w:highlight w:val="yellow"/>
        </w:rPr>
        <w:t>開</w:t>
      </w:r>
      <w:r w:rsidR="008538E8" w:rsidRPr="000135C6">
        <w:rPr>
          <w:rFonts w:eastAsia="標楷體" w:hint="eastAsia"/>
          <w:highlight w:val="yellow"/>
        </w:rPr>
        <w:t>學</w:t>
      </w:r>
      <w:r w:rsidR="00123863" w:rsidRPr="000135C6">
        <w:rPr>
          <w:rFonts w:eastAsia="標楷體" w:hint="eastAsia"/>
          <w:highlight w:val="yellow"/>
        </w:rPr>
        <w:t>二</w:t>
      </w:r>
      <w:proofErr w:type="gramStart"/>
      <w:r w:rsidR="00123863" w:rsidRPr="000135C6">
        <w:rPr>
          <w:rFonts w:eastAsia="標楷體" w:hint="eastAsia"/>
          <w:highlight w:val="yellow"/>
        </w:rPr>
        <w:t>週</w:t>
      </w:r>
      <w:proofErr w:type="gramEnd"/>
      <w:r w:rsidR="00123863" w:rsidRPr="000135C6">
        <w:rPr>
          <w:rFonts w:eastAsia="標楷體" w:hint="eastAsia"/>
          <w:highlight w:val="yellow"/>
        </w:rPr>
        <w:t>內</w:t>
      </w:r>
      <w:r w:rsidR="007D6AF0" w:rsidRPr="000135C6">
        <w:rPr>
          <w:rFonts w:eastAsia="標楷體" w:hint="eastAsia"/>
        </w:rPr>
        <w:t>填寫申請書</w:t>
      </w:r>
      <w:r w:rsidR="00DE32BD" w:rsidRPr="000135C6">
        <w:rPr>
          <w:rFonts w:eastAsia="標楷體" w:hint="eastAsia"/>
        </w:rPr>
        <w:t>，先至上課教室</w:t>
      </w:r>
      <w:r w:rsidR="007D6AF0" w:rsidRPr="000135C6">
        <w:rPr>
          <w:rFonts w:eastAsia="標楷體" w:hint="eastAsia"/>
        </w:rPr>
        <w:t>，</w:t>
      </w:r>
      <w:r w:rsidRPr="000135C6">
        <w:rPr>
          <w:rFonts w:eastAsia="標楷體" w:hint="eastAsia"/>
        </w:rPr>
        <w:t>經</w:t>
      </w:r>
      <w:r w:rsidR="00C56DC3" w:rsidRPr="000135C6">
        <w:rPr>
          <w:rFonts w:eastAsia="標楷體" w:hint="eastAsia"/>
        </w:rPr>
        <w:t>任課老師及系所主任</w:t>
      </w:r>
      <w:r w:rsidR="007D6AF0" w:rsidRPr="000135C6">
        <w:rPr>
          <w:rFonts w:eastAsia="標楷體" w:hint="eastAsia"/>
        </w:rPr>
        <w:t>核章</w:t>
      </w:r>
      <w:r w:rsidR="00DE32BD" w:rsidRPr="000135C6">
        <w:rPr>
          <w:rFonts w:eastAsia="標楷體" w:hint="eastAsia"/>
        </w:rPr>
        <w:t>後，至本校推廣教育</w:t>
      </w:r>
      <w:r w:rsidR="0048236B" w:rsidRPr="000135C6">
        <w:rPr>
          <w:rFonts w:eastAsia="標楷體" w:hint="eastAsia"/>
        </w:rPr>
        <w:t>部</w:t>
      </w:r>
      <w:r w:rsidR="00DE32BD" w:rsidRPr="000135C6">
        <w:rPr>
          <w:rFonts w:eastAsia="標楷體" w:hint="eastAsia"/>
        </w:rPr>
        <w:t>(</w:t>
      </w:r>
      <w:proofErr w:type="gramStart"/>
      <w:r w:rsidR="00DE32BD" w:rsidRPr="000135C6">
        <w:rPr>
          <w:rFonts w:eastAsia="標楷體" w:hint="eastAsia"/>
        </w:rPr>
        <w:t>承曦樓</w:t>
      </w:r>
      <w:proofErr w:type="gramEnd"/>
      <w:r w:rsidR="00DE32BD" w:rsidRPr="000135C6">
        <w:rPr>
          <w:rFonts w:eastAsia="標楷體" w:hint="eastAsia"/>
        </w:rPr>
        <w:t>3</w:t>
      </w:r>
      <w:r w:rsidR="00DE32BD" w:rsidRPr="000135C6">
        <w:rPr>
          <w:rFonts w:eastAsia="標楷體" w:hint="eastAsia"/>
        </w:rPr>
        <w:t>樓</w:t>
      </w:r>
      <w:r w:rsidR="00DE32BD" w:rsidRPr="000135C6">
        <w:rPr>
          <w:rFonts w:eastAsia="標楷體" w:hint="eastAsia"/>
        </w:rPr>
        <w:t>304</w:t>
      </w:r>
      <w:r w:rsidR="00DE32BD" w:rsidRPr="000135C6">
        <w:rPr>
          <w:rFonts w:eastAsia="標楷體" w:hint="eastAsia"/>
        </w:rPr>
        <w:t>室</w:t>
      </w:r>
      <w:r w:rsidR="00DE32BD" w:rsidRPr="000135C6">
        <w:rPr>
          <w:rFonts w:eastAsia="標楷體" w:hint="eastAsia"/>
        </w:rPr>
        <w:t>)</w:t>
      </w:r>
      <w:r w:rsidRPr="000135C6">
        <w:rPr>
          <w:rFonts w:eastAsia="標楷體" w:hint="eastAsia"/>
        </w:rPr>
        <w:t>繳</w:t>
      </w:r>
      <w:r w:rsidR="007815CB" w:rsidRPr="000135C6">
        <w:rPr>
          <w:rFonts w:eastAsia="標楷體" w:hint="eastAsia"/>
        </w:rPr>
        <w:t>費</w:t>
      </w:r>
      <w:r w:rsidR="007D6AF0" w:rsidRPr="000135C6">
        <w:rPr>
          <w:rFonts w:eastAsia="標楷體" w:hint="eastAsia"/>
        </w:rPr>
        <w:t>，始得上課</w:t>
      </w:r>
      <w:r w:rsidR="00B07784" w:rsidRPr="000135C6">
        <w:rPr>
          <w:rFonts w:eastAsia="標楷體" w:hint="eastAsia"/>
        </w:rPr>
        <w:t>。</w:t>
      </w:r>
    </w:p>
    <w:p w14:paraId="79112102" w14:textId="77777777" w:rsidR="00B07784" w:rsidRPr="000135C6" w:rsidRDefault="00123863" w:rsidP="00865477">
      <w:pPr>
        <w:spacing w:line="0" w:lineRule="atLeast"/>
        <w:ind w:rightChars="-150" w:right="-360" w:firstLineChars="250" w:firstLine="600"/>
        <w:rPr>
          <w:rFonts w:eastAsia="標楷體"/>
        </w:rPr>
      </w:pPr>
      <w:r w:rsidRPr="000135C6">
        <w:rPr>
          <w:rFonts w:eastAsia="標楷體" w:hint="eastAsia"/>
        </w:rPr>
        <w:t>本校</w:t>
      </w:r>
      <w:r w:rsidR="00B07784" w:rsidRPr="000135C6">
        <w:rPr>
          <w:rFonts w:eastAsia="標楷體" w:hint="eastAsia"/>
        </w:rPr>
        <w:t>地址：</w:t>
      </w:r>
      <w:r w:rsidRPr="000135C6">
        <w:rPr>
          <w:rFonts w:eastAsia="標楷體" w:hint="eastAsia"/>
        </w:rPr>
        <w:t>臺北市濟南路</w:t>
      </w:r>
      <w:r w:rsidR="006C39D1" w:rsidRPr="000135C6">
        <w:rPr>
          <w:rFonts w:eastAsia="標楷體" w:hint="eastAsia"/>
        </w:rPr>
        <w:t>一</w:t>
      </w:r>
      <w:r w:rsidRPr="000135C6">
        <w:rPr>
          <w:rFonts w:eastAsia="標楷體" w:hint="eastAsia"/>
        </w:rPr>
        <w:t>段</w:t>
      </w:r>
      <w:r w:rsidRPr="000135C6">
        <w:rPr>
          <w:rFonts w:eastAsia="標楷體" w:hint="eastAsia"/>
        </w:rPr>
        <w:t>321</w:t>
      </w:r>
      <w:r w:rsidR="00B07784" w:rsidRPr="000135C6">
        <w:rPr>
          <w:rFonts w:eastAsia="標楷體" w:hint="eastAsia"/>
        </w:rPr>
        <w:t>號。電話：</w:t>
      </w:r>
      <w:r w:rsidR="000502FC" w:rsidRPr="000135C6">
        <w:rPr>
          <w:rFonts w:eastAsia="標楷體" w:hint="eastAsia"/>
        </w:rPr>
        <w:t>02-2322</w:t>
      </w:r>
      <w:r w:rsidR="00A24B96" w:rsidRPr="000135C6">
        <w:rPr>
          <w:rFonts w:eastAsia="標楷體" w:hint="eastAsia"/>
        </w:rPr>
        <w:t>-</w:t>
      </w:r>
      <w:r w:rsidR="006C39D1" w:rsidRPr="000135C6">
        <w:rPr>
          <w:rFonts w:eastAsia="標楷體" w:hint="eastAsia"/>
        </w:rPr>
        <w:t>6249</w:t>
      </w:r>
      <w:r w:rsidR="006C39D1" w:rsidRPr="000135C6">
        <w:rPr>
          <w:rFonts w:eastAsia="標楷體" w:hint="eastAsia"/>
        </w:rPr>
        <w:t>、</w:t>
      </w:r>
      <w:r w:rsidR="006C39D1" w:rsidRPr="000135C6">
        <w:rPr>
          <w:rFonts w:eastAsia="標楷體" w:hint="eastAsia"/>
        </w:rPr>
        <w:t>6</w:t>
      </w:r>
      <w:r w:rsidR="000502FC" w:rsidRPr="000135C6">
        <w:rPr>
          <w:rFonts w:eastAsia="標楷體" w:hint="eastAsia"/>
        </w:rPr>
        <w:t>0</w:t>
      </w:r>
      <w:r w:rsidR="006C39D1" w:rsidRPr="000135C6">
        <w:rPr>
          <w:rFonts w:eastAsia="標楷體" w:hint="eastAsia"/>
        </w:rPr>
        <w:t>72</w:t>
      </w:r>
      <w:r w:rsidR="00B07784" w:rsidRPr="000135C6">
        <w:rPr>
          <w:rFonts w:eastAsia="標楷體" w:hint="eastAsia"/>
        </w:rPr>
        <w:t xml:space="preserve"> </w:t>
      </w:r>
      <w:r w:rsidR="00B07784" w:rsidRPr="000135C6">
        <w:rPr>
          <w:rFonts w:eastAsia="標楷體" w:hint="eastAsia"/>
        </w:rPr>
        <w:t>傳真：</w:t>
      </w:r>
      <w:r w:rsidR="000502FC" w:rsidRPr="000135C6">
        <w:rPr>
          <w:rFonts w:eastAsia="標楷體" w:hint="eastAsia"/>
        </w:rPr>
        <w:t>02-2322</w:t>
      </w:r>
      <w:r w:rsidR="00A24B96" w:rsidRPr="000135C6">
        <w:rPr>
          <w:rFonts w:eastAsia="標楷體" w:hint="eastAsia"/>
        </w:rPr>
        <w:t>-</w:t>
      </w:r>
      <w:r w:rsidR="000502FC" w:rsidRPr="000135C6">
        <w:rPr>
          <w:rFonts w:eastAsia="標楷體" w:hint="eastAsia"/>
        </w:rPr>
        <w:t>6487</w:t>
      </w:r>
    </w:p>
    <w:p w14:paraId="212C4FA0" w14:textId="3D97C93D" w:rsidR="00B07784" w:rsidRPr="000135C6" w:rsidRDefault="0074552D" w:rsidP="0074552D">
      <w:pPr>
        <w:spacing w:line="0" w:lineRule="atLeast"/>
        <w:ind w:rightChars="-150" w:right="-360"/>
        <w:rPr>
          <w:rFonts w:eastAsia="標楷體"/>
        </w:rPr>
      </w:pPr>
      <w:r w:rsidRPr="000135C6">
        <w:rPr>
          <w:rFonts w:eastAsia="標楷體" w:hint="eastAsia"/>
        </w:rPr>
        <w:t xml:space="preserve">   4.</w:t>
      </w:r>
      <w:r w:rsidR="00B07784" w:rsidRPr="000135C6">
        <w:rPr>
          <w:rFonts w:eastAsia="標楷體" w:hint="eastAsia"/>
        </w:rPr>
        <w:t>學期結束後，</w:t>
      </w:r>
      <w:r w:rsidR="007D6AF0" w:rsidRPr="000135C6">
        <w:rPr>
          <w:rFonts w:eastAsia="標楷體" w:hint="eastAsia"/>
        </w:rPr>
        <w:t>成績合格者</w:t>
      </w:r>
      <w:r w:rsidR="001F5084" w:rsidRPr="000135C6">
        <w:rPr>
          <w:rFonts w:eastAsia="標楷體" w:hint="eastAsia"/>
        </w:rPr>
        <w:t>由</w:t>
      </w:r>
      <w:r w:rsidR="000502FC" w:rsidRPr="000135C6">
        <w:rPr>
          <w:rFonts w:eastAsia="標楷體" w:hint="eastAsia"/>
        </w:rPr>
        <w:t>本校推廣教育</w:t>
      </w:r>
      <w:r w:rsidR="0048236B" w:rsidRPr="000135C6">
        <w:rPr>
          <w:rFonts w:eastAsia="標楷體" w:hint="eastAsia"/>
        </w:rPr>
        <w:t>部</w:t>
      </w:r>
      <w:r w:rsidR="001F5084" w:rsidRPr="000135C6">
        <w:rPr>
          <w:rFonts w:eastAsia="標楷體" w:hint="eastAsia"/>
        </w:rPr>
        <w:t>發給</w:t>
      </w:r>
      <w:r w:rsidR="007D6AF0" w:rsidRPr="000135C6">
        <w:rPr>
          <w:rFonts w:eastAsia="標楷體" w:hint="eastAsia"/>
        </w:rPr>
        <w:t>學分證明</w:t>
      </w:r>
      <w:r w:rsidR="00B07784" w:rsidRPr="000135C6">
        <w:rPr>
          <w:rFonts w:eastAsia="標楷體" w:hint="eastAsia"/>
        </w:rPr>
        <w:t>。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1440"/>
        <w:gridCol w:w="266"/>
        <w:gridCol w:w="454"/>
        <w:gridCol w:w="540"/>
        <w:gridCol w:w="707"/>
        <w:gridCol w:w="13"/>
        <w:gridCol w:w="434"/>
        <w:gridCol w:w="1290"/>
        <w:gridCol w:w="15"/>
        <w:gridCol w:w="434"/>
        <w:gridCol w:w="476"/>
        <w:gridCol w:w="335"/>
        <w:gridCol w:w="603"/>
        <w:gridCol w:w="1093"/>
      </w:tblGrid>
      <w:tr w:rsidR="002843F6" w:rsidRPr="000135C6" w14:paraId="35A7F8AA" w14:textId="77777777" w:rsidTr="00D91784">
        <w:trPr>
          <w:trHeight w:val="609"/>
        </w:trPr>
        <w:tc>
          <w:tcPr>
            <w:tcW w:w="1108" w:type="dxa"/>
            <w:vAlign w:val="center"/>
          </w:tcPr>
          <w:p w14:paraId="3BF77761" w14:textId="77777777" w:rsidR="002843F6" w:rsidRPr="000135C6" w:rsidRDefault="002843F6" w:rsidP="007D6AF0">
            <w:pPr>
              <w:spacing w:line="0" w:lineRule="atLeast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姓名</w:t>
            </w:r>
          </w:p>
        </w:tc>
        <w:tc>
          <w:tcPr>
            <w:tcW w:w="2606" w:type="dxa"/>
            <w:gridSpan w:val="3"/>
            <w:vAlign w:val="center"/>
          </w:tcPr>
          <w:p w14:paraId="1FAB9E4E" w14:textId="77777777" w:rsidR="002843F6" w:rsidRPr="000135C6" w:rsidRDefault="002843F6" w:rsidP="007D6AF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E4D68D" w14:textId="77777777" w:rsidR="002843F6" w:rsidRPr="000135C6" w:rsidRDefault="002843F6" w:rsidP="002843F6">
            <w:pPr>
              <w:spacing w:line="0" w:lineRule="atLeast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學號</w:t>
            </w:r>
          </w:p>
          <w:p w14:paraId="0707AC41" w14:textId="77777777" w:rsidR="00D91784" w:rsidRPr="000135C6" w:rsidRDefault="00D91784" w:rsidP="00D91784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0135C6">
              <w:rPr>
                <w:rFonts w:eastAsia="標楷體" w:hint="eastAsia"/>
                <w:sz w:val="18"/>
                <w:szCs w:val="18"/>
              </w:rPr>
              <w:t>(</w:t>
            </w:r>
            <w:r w:rsidRPr="000135C6">
              <w:rPr>
                <w:rFonts w:eastAsia="標楷體" w:hint="eastAsia"/>
                <w:sz w:val="18"/>
                <w:szCs w:val="18"/>
              </w:rPr>
              <w:t>身份證字號後</w:t>
            </w:r>
            <w:r w:rsidRPr="000135C6">
              <w:rPr>
                <w:rFonts w:eastAsia="標楷體" w:hint="eastAsia"/>
                <w:sz w:val="18"/>
                <w:szCs w:val="18"/>
              </w:rPr>
              <w:t>9</w:t>
            </w:r>
            <w:r w:rsidRPr="000135C6">
              <w:rPr>
                <w:rFonts w:eastAsia="標楷體" w:hint="eastAsia"/>
                <w:sz w:val="18"/>
                <w:szCs w:val="18"/>
              </w:rPr>
              <w:t>碼</w:t>
            </w:r>
            <w:r w:rsidRPr="000135C6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737" w:type="dxa"/>
            <w:gridSpan w:val="3"/>
            <w:vAlign w:val="center"/>
          </w:tcPr>
          <w:p w14:paraId="4C67E299" w14:textId="77777777" w:rsidR="002843F6" w:rsidRPr="000135C6" w:rsidRDefault="002843F6" w:rsidP="007D6AF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86CEF22" w14:textId="77777777" w:rsidR="002843F6" w:rsidRPr="000135C6" w:rsidRDefault="002843F6" w:rsidP="007D6AF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135C6"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1696" w:type="dxa"/>
            <w:gridSpan w:val="2"/>
            <w:vAlign w:val="center"/>
          </w:tcPr>
          <w:p w14:paraId="161EC63E" w14:textId="77777777" w:rsidR="002843F6" w:rsidRPr="000135C6" w:rsidRDefault="00302874" w:rsidP="007D6AF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135C6">
              <w:rPr>
                <w:rFonts w:eastAsia="標楷體" w:hint="eastAsia"/>
                <w:b/>
                <w:color w:val="FF0000"/>
              </w:rPr>
              <w:t>校外二乙</w:t>
            </w:r>
          </w:p>
        </w:tc>
      </w:tr>
      <w:tr w:rsidR="002843F6" w:rsidRPr="000135C6" w14:paraId="1FE3B16A" w14:textId="77777777" w:rsidTr="00D91784">
        <w:trPr>
          <w:cantSplit/>
          <w:trHeight w:val="695"/>
        </w:trPr>
        <w:tc>
          <w:tcPr>
            <w:tcW w:w="1108" w:type="dxa"/>
            <w:vAlign w:val="center"/>
          </w:tcPr>
          <w:p w14:paraId="07FB57D2" w14:textId="77777777" w:rsidR="002843F6" w:rsidRPr="000135C6" w:rsidRDefault="002843F6" w:rsidP="007D6AF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E-mail</w:t>
            </w:r>
          </w:p>
        </w:tc>
        <w:tc>
          <w:tcPr>
            <w:tcW w:w="2606" w:type="dxa"/>
            <w:gridSpan w:val="3"/>
            <w:vAlign w:val="center"/>
          </w:tcPr>
          <w:p w14:paraId="5064C065" w14:textId="77777777" w:rsidR="002843F6" w:rsidRPr="000135C6" w:rsidRDefault="002843F6" w:rsidP="007D6AF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435C9DE" w14:textId="77777777" w:rsidR="002843F6" w:rsidRPr="000135C6" w:rsidRDefault="002843F6" w:rsidP="007D6AF0">
            <w:pPr>
              <w:snapToGrid w:val="0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出生年月日</w:t>
            </w:r>
          </w:p>
        </w:tc>
        <w:tc>
          <w:tcPr>
            <w:tcW w:w="1737" w:type="dxa"/>
            <w:gridSpan w:val="3"/>
            <w:vAlign w:val="center"/>
          </w:tcPr>
          <w:p w14:paraId="5E8E280E" w14:textId="77777777" w:rsidR="002843F6" w:rsidRPr="000135C6" w:rsidRDefault="002843F6" w:rsidP="007D6AF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EA39C32" w14:textId="77777777" w:rsidR="002843F6" w:rsidRPr="000135C6" w:rsidRDefault="002843F6" w:rsidP="007D6AF0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身份證字號</w:t>
            </w:r>
          </w:p>
        </w:tc>
        <w:tc>
          <w:tcPr>
            <w:tcW w:w="1696" w:type="dxa"/>
            <w:gridSpan w:val="2"/>
            <w:vAlign w:val="center"/>
          </w:tcPr>
          <w:p w14:paraId="35ABEE5A" w14:textId="77777777" w:rsidR="002843F6" w:rsidRPr="000135C6" w:rsidRDefault="002843F6" w:rsidP="007D6AF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07784" w:rsidRPr="000135C6" w14:paraId="093EB999" w14:textId="77777777" w:rsidTr="0063639D">
        <w:trPr>
          <w:cantSplit/>
          <w:trHeight w:val="834"/>
        </w:trPr>
        <w:tc>
          <w:tcPr>
            <w:tcW w:w="1108" w:type="dxa"/>
            <w:vAlign w:val="center"/>
          </w:tcPr>
          <w:p w14:paraId="7D19E441" w14:textId="77777777" w:rsidR="00B07784" w:rsidRPr="000135C6" w:rsidRDefault="005849E3" w:rsidP="007D6AF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通訊地址</w:t>
            </w:r>
          </w:p>
        </w:tc>
        <w:tc>
          <w:tcPr>
            <w:tcW w:w="6044" w:type="dxa"/>
            <w:gridSpan w:val="9"/>
          </w:tcPr>
          <w:p w14:paraId="65568D05" w14:textId="77777777" w:rsidR="00B07784" w:rsidRPr="000135C6" w:rsidRDefault="005849E3" w:rsidP="007D6AF0">
            <w:pPr>
              <w:snapToGrid w:val="0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□□□</w:t>
            </w:r>
          </w:p>
        </w:tc>
        <w:tc>
          <w:tcPr>
            <w:tcW w:w="1260" w:type="dxa"/>
            <w:gridSpan w:val="4"/>
            <w:vAlign w:val="center"/>
          </w:tcPr>
          <w:p w14:paraId="446CD8F3" w14:textId="77777777" w:rsidR="00B07784" w:rsidRPr="000135C6" w:rsidRDefault="00B07784" w:rsidP="007D6AF0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手機</w:t>
            </w:r>
          </w:p>
        </w:tc>
        <w:tc>
          <w:tcPr>
            <w:tcW w:w="1696" w:type="dxa"/>
            <w:gridSpan w:val="2"/>
            <w:vAlign w:val="center"/>
          </w:tcPr>
          <w:p w14:paraId="1ECBBDD8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07784" w:rsidRPr="000135C6" w14:paraId="6BAC08A4" w14:textId="77777777" w:rsidTr="0063639D">
        <w:trPr>
          <w:cantSplit/>
          <w:trHeight w:val="845"/>
        </w:trPr>
        <w:tc>
          <w:tcPr>
            <w:tcW w:w="1108" w:type="dxa"/>
            <w:vAlign w:val="center"/>
          </w:tcPr>
          <w:p w14:paraId="4662E9EA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畢業學校</w:t>
            </w:r>
          </w:p>
        </w:tc>
        <w:tc>
          <w:tcPr>
            <w:tcW w:w="3060" w:type="dxa"/>
            <w:gridSpan w:val="4"/>
            <w:vAlign w:val="center"/>
          </w:tcPr>
          <w:p w14:paraId="5BB48CD9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88C4EAD" w14:textId="77777777" w:rsidR="00B07784" w:rsidRPr="000135C6" w:rsidRDefault="00B07784" w:rsidP="007D6AF0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科系</w:t>
            </w:r>
          </w:p>
        </w:tc>
        <w:tc>
          <w:tcPr>
            <w:tcW w:w="1724" w:type="dxa"/>
            <w:gridSpan w:val="2"/>
            <w:vAlign w:val="center"/>
          </w:tcPr>
          <w:p w14:paraId="79B3279F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9040ABA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畢業年月</w:t>
            </w:r>
          </w:p>
        </w:tc>
        <w:tc>
          <w:tcPr>
            <w:tcW w:w="1696" w:type="dxa"/>
            <w:gridSpan w:val="2"/>
            <w:vAlign w:val="center"/>
          </w:tcPr>
          <w:p w14:paraId="5B1C6719" w14:textId="77777777" w:rsidR="00B07784" w:rsidRPr="000135C6" w:rsidRDefault="00B07784" w:rsidP="007D6AF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07784" w:rsidRPr="000135C6" w14:paraId="0B30EC5C" w14:textId="77777777" w:rsidTr="0063639D">
        <w:trPr>
          <w:cantSplit/>
          <w:trHeight w:val="320"/>
        </w:trPr>
        <w:tc>
          <w:tcPr>
            <w:tcW w:w="10108" w:type="dxa"/>
            <w:gridSpan w:val="16"/>
            <w:vAlign w:val="center"/>
          </w:tcPr>
          <w:p w14:paraId="41D45E42" w14:textId="77777777" w:rsidR="00B07784" w:rsidRPr="000135C6" w:rsidRDefault="00B07784" w:rsidP="00C56DC3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35C6">
              <w:rPr>
                <w:rFonts w:eastAsia="標楷體" w:hint="eastAsia"/>
                <w:b/>
                <w:sz w:val="28"/>
                <w:szCs w:val="28"/>
              </w:rPr>
              <w:t>隨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>附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>讀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>課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135C6">
              <w:rPr>
                <w:rFonts w:eastAsia="標楷體" w:hint="eastAsia"/>
                <w:b/>
                <w:sz w:val="28"/>
                <w:szCs w:val="28"/>
              </w:rPr>
              <w:t>程</w:t>
            </w:r>
          </w:p>
        </w:tc>
      </w:tr>
      <w:tr w:rsidR="00B07784" w:rsidRPr="000135C6" w14:paraId="46F56E2F" w14:textId="77777777" w:rsidTr="0063639D">
        <w:trPr>
          <w:cantSplit/>
          <w:trHeight w:val="595"/>
        </w:trPr>
        <w:tc>
          <w:tcPr>
            <w:tcW w:w="2008" w:type="dxa"/>
            <w:gridSpan w:val="2"/>
            <w:vAlign w:val="center"/>
          </w:tcPr>
          <w:p w14:paraId="6EE84BDA" w14:textId="77777777" w:rsidR="00B07784" w:rsidRPr="000135C6" w:rsidRDefault="004E32FA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課程</w:t>
            </w:r>
            <w:r w:rsidR="00B07784" w:rsidRPr="000135C6">
              <w:rPr>
                <w:rFonts w:eastAsia="標楷體" w:hint="eastAsia"/>
              </w:rPr>
              <w:t>名稱</w:t>
            </w:r>
          </w:p>
        </w:tc>
        <w:tc>
          <w:tcPr>
            <w:tcW w:w="1440" w:type="dxa"/>
            <w:vAlign w:val="center"/>
          </w:tcPr>
          <w:p w14:paraId="60B2E081" w14:textId="77777777" w:rsidR="00B07784" w:rsidRPr="000135C6" w:rsidRDefault="004E32FA" w:rsidP="00EA51B2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0135C6">
              <w:rPr>
                <w:rFonts w:eastAsia="標楷體" w:hint="eastAsia"/>
              </w:rPr>
              <w:t>課</w:t>
            </w:r>
            <w:r w:rsidR="008039FA" w:rsidRPr="000135C6">
              <w:rPr>
                <w:rFonts w:eastAsia="標楷體" w:hint="eastAsia"/>
              </w:rPr>
              <w:t>號</w:t>
            </w:r>
            <w:proofErr w:type="gramEnd"/>
          </w:p>
        </w:tc>
        <w:tc>
          <w:tcPr>
            <w:tcW w:w="1260" w:type="dxa"/>
            <w:gridSpan w:val="3"/>
            <w:vAlign w:val="center"/>
          </w:tcPr>
          <w:p w14:paraId="495BADDF" w14:textId="77777777" w:rsidR="00B07784" w:rsidRPr="000135C6" w:rsidRDefault="00B07784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修課班級</w:t>
            </w:r>
          </w:p>
        </w:tc>
        <w:tc>
          <w:tcPr>
            <w:tcW w:w="1154" w:type="dxa"/>
            <w:gridSpan w:val="3"/>
            <w:vAlign w:val="center"/>
          </w:tcPr>
          <w:p w14:paraId="5D2A2B43" w14:textId="77777777" w:rsidR="00B07784" w:rsidRPr="000135C6" w:rsidRDefault="00B07784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修課教室</w:t>
            </w:r>
          </w:p>
        </w:tc>
        <w:tc>
          <w:tcPr>
            <w:tcW w:w="1305" w:type="dxa"/>
            <w:gridSpan w:val="2"/>
            <w:vAlign w:val="center"/>
          </w:tcPr>
          <w:p w14:paraId="35CA8EB8" w14:textId="77777777" w:rsidR="00B07784" w:rsidRPr="000135C6" w:rsidRDefault="00B07784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授課教師</w:t>
            </w:r>
          </w:p>
        </w:tc>
        <w:tc>
          <w:tcPr>
            <w:tcW w:w="434" w:type="dxa"/>
            <w:vAlign w:val="center"/>
          </w:tcPr>
          <w:p w14:paraId="36D1F978" w14:textId="77777777" w:rsidR="00B07784" w:rsidRPr="000135C6" w:rsidRDefault="009029FF" w:rsidP="009029FF">
            <w:pPr>
              <w:snapToGrid w:val="0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學分</w:t>
            </w:r>
          </w:p>
        </w:tc>
        <w:tc>
          <w:tcPr>
            <w:tcW w:w="476" w:type="dxa"/>
            <w:vAlign w:val="center"/>
          </w:tcPr>
          <w:p w14:paraId="305C3528" w14:textId="77777777" w:rsidR="00B07784" w:rsidRPr="000135C6" w:rsidRDefault="009029FF" w:rsidP="009029FF">
            <w:pPr>
              <w:snapToGrid w:val="0"/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時數</w:t>
            </w:r>
          </w:p>
        </w:tc>
        <w:tc>
          <w:tcPr>
            <w:tcW w:w="938" w:type="dxa"/>
            <w:gridSpan w:val="2"/>
            <w:vAlign w:val="center"/>
          </w:tcPr>
          <w:p w14:paraId="5C6FFAB9" w14:textId="77777777" w:rsidR="00B07784" w:rsidRPr="000135C6" w:rsidRDefault="00B07784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必</w:t>
            </w:r>
            <w:r w:rsidRPr="000135C6">
              <w:rPr>
                <w:rFonts w:eastAsia="標楷體" w:hint="eastAsia"/>
              </w:rPr>
              <w:t>/</w:t>
            </w:r>
            <w:r w:rsidRPr="000135C6">
              <w:rPr>
                <w:rFonts w:eastAsia="標楷體" w:hint="eastAsia"/>
              </w:rPr>
              <w:t>選修</w:t>
            </w:r>
          </w:p>
        </w:tc>
        <w:tc>
          <w:tcPr>
            <w:tcW w:w="1093" w:type="dxa"/>
            <w:vAlign w:val="center"/>
          </w:tcPr>
          <w:p w14:paraId="4EF27814" w14:textId="77777777" w:rsidR="00B07784" w:rsidRPr="000135C6" w:rsidRDefault="00B07784" w:rsidP="00EA51B2">
            <w:pPr>
              <w:snapToGrid w:val="0"/>
              <w:jc w:val="distribute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課程費用</w:t>
            </w:r>
          </w:p>
        </w:tc>
      </w:tr>
      <w:tr w:rsidR="00B07784" w:rsidRPr="000135C6" w14:paraId="0D17CEF5" w14:textId="77777777" w:rsidTr="0063639D">
        <w:trPr>
          <w:cantSplit/>
          <w:trHeight w:val="612"/>
        </w:trPr>
        <w:tc>
          <w:tcPr>
            <w:tcW w:w="2008" w:type="dxa"/>
            <w:gridSpan w:val="2"/>
            <w:vAlign w:val="center"/>
          </w:tcPr>
          <w:p w14:paraId="5090CF86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E762856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5F65137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596B35B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16B4DA7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4" w:type="dxa"/>
            <w:vAlign w:val="center"/>
          </w:tcPr>
          <w:p w14:paraId="0C8EBDDD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5B16719F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711B7CB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4DC4AC6E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7784" w:rsidRPr="000135C6" w14:paraId="22A6B8B0" w14:textId="77777777" w:rsidTr="0063639D">
        <w:trPr>
          <w:cantSplit/>
          <w:trHeight w:val="612"/>
        </w:trPr>
        <w:tc>
          <w:tcPr>
            <w:tcW w:w="2008" w:type="dxa"/>
            <w:gridSpan w:val="2"/>
            <w:vAlign w:val="center"/>
          </w:tcPr>
          <w:p w14:paraId="656B3C0F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DEBE7FC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E2F94E6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2701A0A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1A3CD58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4" w:type="dxa"/>
            <w:vAlign w:val="center"/>
          </w:tcPr>
          <w:p w14:paraId="64098F6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5DCEFB2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68859208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674023B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7784" w:rsidRPr="000135C6" w14:paraId="2A399AEA" w14:textId="77777777" w:rsidTr="0063639D">
        <w:trPr>
          <w:cantSplit/>
          <w:trHeight w:val="612"/>
        </w:trPr>
        <w:tc>
          <w:tcPr>
            <w:tcW w:w="2008" w:type="dxa"/>
            <w:gridSpan w:val="2"/>
            <w:vAlign w:val="center"/>
          </w:tcPr>
          <w:p w14:paraId="7107FAEC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A321868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EDF448B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6555E83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417B582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4" w:type="dxa"/>
            <w:vAlign w:val="center"/>
          </w:tcPr>
          <w:p w14:paraId="4C9B27F9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77595D16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A5508D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6B40A652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7784" w:rsidRPr="000135C6" w14:paraId="01023E0F" w14:textId="77777777" w:rsidTr="0063639D">
        <w:trPr>
          <w:cantSplit/>
          <w:trHeight w:val="612"/>
        </w:trPr>
        <w:tc>
          <w:tcPr>
            <w:tcW w:w="2008" w:type="dxa"/>
            <w:gridSpan w:val="2"/>
            <w:vAlign w:val="center"/>
          </w:tcPr>
          <w:p w14:paraId="7EF8D80C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854AC8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92AF67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D5FC69B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E52E70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4" w:type="dxa"/>
            <w:vAlign w:val="center"/>
          </w:tcPr>
          <w:p w14:paraId="4D75AC4B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365F8E4A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AE28CF2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3045CE25" w14:textId="77777777" w:rsidR="00B07784" w:rsidRPr="000135C6" w:rsidRDefault="00B07784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E13660B" w14:textId="77777777" w:rsidR="00B07784" w:rsidRPr="000135C6" w:rsidRDefault="00B07784" w:rsidP="00865477">
      <w:pPr>
        <w:spacing w:line="0" w:lineRule="atLeast"/>
        <w:ind w:leftChars="5" w:left="979" w:hangingChars="403" w:hanging="967"/>
        <w:rPr>
          <w:rFonts w:eastAsia="標楷體"/>
        </w:rPr>
      </w:pPr>
      <w:r w:rsidRPr="000135C6">
        <w:rPr>
          <w:rFonts w:eastAsia="標楷體" w:hint="eastAsia"/>
        </w:rPr>
        <w:t>備註：</w:t>
      </w:r>
      <w:r w:rsidRPr="000135C6">
        <w:rPr>
          <w:rFonts w:eastAsia="標楷體" w:hint="eastAsia"/>
        </w:rPr>
        <w:t>1.</w:t>
      </w:r>
      <w:r w:rsidRPr="000135C6">
        <w:rPr>
          <w:rFonts w:eastAsia="標楷體" w:hint="eastAsia"/>
        </w:rPr>
        <w:t>隨</w:t>
      </w:r>
      <w:proofErr w:type="gramStart"/>
      <w:r w:rsidRPr="000135C6">
        <w:rPr>
          <w:rFonts w:eastAsia="標楷體" w:hint="eastAsia"/>
        </w:rPr>
        <w:t>班附讀</w:t>
      </w:r>
      <w:proofErr w:type="gramEnd"/>
      <w:r w:rsidRPr="000135C6">
        <w:rPr>
          <w:rFonts w:eastAsia="標楷體" w:hint="eastAsia"/>
        </w:rPr>
        <w:t>人</w:t>
      </w:r>
      <w:r w:rsidR="000502FC" w:rsidRPr="000135C6">
        <w:rPr>
          <w:rFonts w:eastAsia="標楷體" w:hint="eastAsia"/>
        </w:rPr>
        <w:t>數：依該班開課教室最多可容納</w:t>
      </w:r>
      <w:r w:rsidRPr="000135C6">
        <w:rPr>
          <w:rFonts w:eastAsia="標楷體" w:hint="eastAsia"/>
        </w:rPr>
        <w:t>人</w:t>
      </w:r>
      <w:r w:rsidR="000502FC" w:rsidRPr="000135C6">
        <w:rPr>
          <w:rFonts w:eastAsia="標楷體" w:hint="eastAsia"/>
        </w:rPr>
        <w:t>數</w:t>
      </w:r>
      <w:r w:rsidRPr="000135C6">
        <w:rPr>
          <w:rFonts w:eastAsia="標楷體" w:hint="eastAsia"/>
        </w:rPr>
        <w:t>為限。</w:t>
      </w:r>
      <w:r w:rsidRPr="000135C6">
        <w:rPr>
          <w:rFonts w:eastAsia="標楷體" w:hint="eastAsia"/>
        </w:rPr>
        <w:t xml:space="preserve"> </w:t>
      </w:r>
    </w:p>
    <w:p w14:paraId="593E8E5C" w14:textId="77777777" w:rsidR="00B07784" w:rsidRPr="000135C6" w:rsidRDefault="00B07784" w:rsidP="00865477">
      <w:pPr>
        <w:spacing w:line="0" w:lineRule="atLeast"/>
        <w:ind w:leftChars="5" w:left="979" w:hangingChars="403" w:hanging="967"/>
        <w:rPr>
          <w:rFonts w:eastAsia="標楷體"/>
        </w:rPr>
      </w:pPr>
      <w:r w:rsidRPr="000135C6">
        <w:rPr>
          <w:rFonts w:eastAsia="標楷體" w:hint="eastAsia"/>
        </w:rPr>
        <w:t xml:space="preserve">      2.</w:t>
      </w:r>
      <w:r w:rsidR="001F5084" w:rsidRPr="000135C6">
        <w:rPr>
          <w:rFonts w:eastAsia="標楷體" w:hint="eastAsia"/>
        </w:rPr>
        <w:t>修讀學分：</w:t>
      </w:r>
      <w:r w:rsidR="00113052" w:rsidRPr="000135C6">
        <w:rPr>
          <w:rFonts w:eastAsia="標楷體" w:hint="eastAsia"/>
        </w:rPr>
        <w:t>副學士、</w:t>
      </w:r>
      <w:r w:rsidR="00CD70F5" w:rsidRPr="000135C6">
        <w:rPr>
          <w:rFonts w:eastAsia="標楷體" w:hint="eastAsia"/>
        </w:rPr>
        <w:t>學士學分班，</w:t>
      </w:r>
      <w:r w:rsidR="00CD70F5" w:rsidRPr="000135C6">
        <w:rPr>
          <w:rFonts w:eastAsia="標楷體" w:hint="eastAsia"/>
          <w:shd w:val="pct15" w:color="auto" w:fill="FFFFFF"/>
        </w:rPr>
        <w:t>每學期至多以修讀</w:t>
      </w:r>
      <w:r w:rsidR="00CD70F5" w:rsidRPr="000135C6">
        <w:rPr>
          <w:rFonts w:eastAsia="標楷體" w:hint="eastAsia"/>
          <w:shd w:val="pct15" w:color="auto" w:fill="FFFFFF"/>
        </w:rPr>
        <w:t>18</w:t>
      </w:r>
      <w:r w:rsidR="001F5084" w:rsidRPr="000135C6">
        <w:rPr>
          <w:rFonts w:eastAsia="標楷體" w:hint="eastAsia"/>
          <w:shd w:val="pct15" w:color="auto" w:fill="FFFFFF"/>
        </w:rPr>
        <w:t>學分為原則</w:t>
      </w:r>
      <w:r w:rsidR="00CD70F5" w:rsidRPr="000135C6">
        <w:rPr>
          <w:rFonts w:eastAsia="標楷體" w:hint="eastAsia"/>
        </w:rPr>
        <w:t>；碩士學分班，每學期至多以修讀</w:t>
      </w:r>
      <w:r w:rsidR="00CD70F5" w:rsidRPr="000135C6">
        <w:rPr>
          <w:rFonts w:eastAsia="標楷體" w:hint="eastAsia"/>
        </w:rPr>
        <w:t>9</w:t>
      </w:r>
      <w:r w:rsidRPr="000135C6">
        <w:rPr>
          <w:rFonts w:eastAsia="標楷體" w:hint="eastAsia"/>
        </w:rPr>
        <w:t>學分為原則</w:t>
      </w:r>
      <w:r w:rsidR="00A71785" w:rsidRPr="000135C6">
        <w:rPr>
          <w:rFonts w:eastAsia="標楷體" w:hint="eastAsia"/>
        </w:rPr>
        <w:t>，修讀科目之成績</w:t>
      </w:r>
      <w:r w:rsidR="002F6B36" w:rsidRPr="000135C6">
        <w:rPr>
          <w:rFonts w:eastAsia="標楷體" w:hint="eastAsia"/>
        </w:rPr>
        <w:t>副學士、</w:t>
      </w:r>
      <w:r w:rsidR="00A71785" w:rsidRPr="000135C6">
        <w:rPr>
          <w:rFonts w:eastAsia="標楷體" w:hint="eastAsia"/>
        </w:rPr>
        <w:t>學士班六十分為及格，碩士班以七十分為及格</w:t>
      </w:r>
      <w:r w:rsidRPr="000135C6">
        <w:rPr>
          <w:rFonts w:eastAsia="標楷體" w:hint="eastAsia"/>
        </w:rPr>
        <w:t>。</w:t>
      </w:r>
    </w:p>
    <w:p w14:paraId="4FE846F9" w14:textId="77777777" w:rsidR="00B07784" w:rsidRPr="000135C6" w:rsidRDefault="00B07784" w:rsidP="00E475C9">
      <w:pPr>
        <w:spacing w:line="0" w:lineRule="atLeast"/>
        <w:ind w:left="1018" w:hangingChars="424" w:hanging="1018"/>
        <w:rPr>
          <w:rFonts w:eastAsia="標楷體"/>
        </w:rPr>
      </w:pPr>
      <w:r w:rsidRPr="000135C6">
        <w:rPr>
          <w:rFonts w:eastAsia="標楷體" w:hint="eastAsia"/>
        </w:rPr>
        <w:t xml:space="preserve">      3.</w:t>
      </w:r>
      <w:r w:rsidR="000502FC" w:rsidRPr="000135C6">
        <w:rPr>
          <w:rFonts w:eastAsia="標楷體" w:hint="eastAsia"/>
        </w:rPr>
        <w:t>學生通過招生</w:t>
      </w:r>
      <w:r w:rsidR="00E1139F" w:rsidRPr="000135C6">
        <w:rPr>
          <w:rFonts w:eastAsia="標楷體" w:hint="eastAsia"/>
        </w:rPr>
        <w:t>考試進入本校就讀，悉依本校抵免辦法規定辦理抵免事宜</w:t>
      </w:r>
      <w:r w:rsidRPr="000135C6">
        <w:rPr>
          <w:rFonts w:eastAsia="標楷體" w:hint="eastAsia"/>
        </w:rPr>
        <w:t>。</w:t>
      </w:r>
    </w:p>
    <w:p w14:paraId="1CF79959" w14:textId="77777777" w:rsidR="00B07784" w:rsidRPr="000135C6" w:rsidRDefault="00B07784" w:rsidP="00865477">
      <w:pPr>
        <w:spacing w:line="0" w:lineRule="atLeast"/>
        <w:ind w:leftChars="5" w:left="979" w:hangingChars="403" w:hanging="967"/>
        <w:rPr>
          <w:rFonts w:eastAsia="標楷體"/>
        </w:rPr>
      </w:pPr>
      <w:r w:rsidRPr="000135C6">
        <w:rPr>
          <w:rFonts w:eastAsia="標楷體" w:hint="eastAsia"/>
        </w:rPr>
        <w:t xml:space="preserve">      4.</w:t>
      </w:r>
      <w:r w:rsidRPr="000135C6">
        <w:rPr>
          <w:rFonts w:eastAsia="標楷體" w:hint="eastAsia"/>
        </w:rPr>
        <w:t>本選讀科目僅發予該科</w:t>
      </w:r>
      <w:r w:rsidR="00951E3B" w:rsidRPr="000135C6">
        <w:rPr>
          <w:rFonts w:eastAsia="標楷體" w:hint="eastAsia"/>
        </w:rPr>
        <w:t>目</w:t>
      </w:r>
      <w:r w:rsidRPr="000135C6">
        <w:rPr>
          <w:rFonts w:eastAsia="標楷體" w:hint="eastAsia"/>
        </w:rPr>
        <w:t>學分證明，</w:t>
      </w:r>
      <w:proofErr w:type="gramStart"/>
      <w:r w:rsidRPr="000135C6">
        <w:rPr>
          <w:rFonts w:eastAsia="標楷體" w:hint="eastAsia"/>
        </w:rPr>
        <w:t>不</w:t>
      </w:r>
      <w:proofErr w:type="gramEnd"/>
      <w:r w:rsidRPr="000135C6">
        <w:rPr>
          <w:rFonts w:eastAsia="標楷體" w:hint="eastAsia"/>
        </w:rPr>
        <w:t>頒予學位。</w:t>
      </w:r>
      <w:r w:rsidRPr="000135C6">
        <w:rPr>
          <w:rFonts w:eastAsia="標楷體" w:hint="eastAsia"/>
        </w:rPr>
        <w:t xml:space="preserve"> </w:t>
      </w:r>
    </w:p>
    <w:p w14:paraId="61C2AB78" w14:textId="77777777" w:rsidR="00B31C0C" w:rsidRPr="000135C6" w:rsidRDefault="00865C5B" w:rsidP="00C56DC3">
      <w:pPr>
        <w:spacing w:line="0" w:lineRule="atLeast"/>
        <w:ind w:leftChars="5" w:left="980" w:hangingChars="403" w:hanging="968"/>
        <w:rPr>
          <w:rFonts w:eastAsia="標楷體"/>
          <w:b/>
        </w:rPr>
      </w:pPr>
      <w:r w:rsidRPr="000135C6">
        <w:rPr>
          <w:rFonts w:eastAsia="標楷體" w:hint="eastAsia"/>
          <w:b/>
        </w:rPr>
        <w:t>課程費用</w:t>
      </w:r>
      <w:r w:rsidR="00B07784" w:rsidRPr="000135C6">
        <w:rPr>
          <w:rFonts w:eastAsia="標楷體" w:hint="eastAsia"/>
          <w:b/>
        </w:rPr>
        <w:t xml:space="preserve"> (</w:t>
      </w:r>
      <w:r w:rsidR="00B31C0C" w:rsidRPr="000135C6">
        <w:rPr>
          <w:rFonts w:eastAsia="標楷體" w:hint="eastAsia"/>
          <w:b/>
        </w:rPr>
        <w:t>每</w:t>
      </w:r>
      <w:r w:rsidRPr="000135C6">
        <w:rPr>
          <w:rFonts w:eastAsia="標楷體" w:hint="eastAsia"/>
          <w:b/>
        </w:rPr>
        <w:t>一學分</w:t>
      </w:r>
      <w:r w:rsidR="00D3497E" w:rsidRPr="000135C6">
        <w:rPr>
          <w:rFonts w:eastAsia="標楷體" w:hint="eastAsia"/>
          <w:b/>
        </w:rPr>
        <w:t>/</w:t>
      </w:r>
      <w:r w:rsidRPr="000135C6">
        <w:rPr>
          <w:rFonts w:eastAsia="標楷體" w:hint="eastAsia"/>
          <w:b/>
        </w:rPr>
        <w:t>小時</w:t>
      </w:r>
      <w:r w:rsidRPr="000135C6">
        <w:rPr>
          <w:rFonts w:eastAsia="標楷體" w:hint="eastAsia"/>
          <w:b/>
        </w:rPr>
        <w:t>)</w:t>
      </w:r>
      <w:r w:rsidRPr="000135C6">
        <w:rPr>
          <w:rFonts w:eastAsia="標楷體" w:hint="eastAsia"/>
          <w:b/>
        </w:rPr>
        <w:t>：</w:t>
      </w:r>
    </w:p>
    <w:p w14:paraId="04390705" w14:textId="77777777" w:rsidR="00276AC8" w:rsidRPr="000135C6" w:rsidRDefault="00276AC8" w:rsidP="00276AC8">
      <w:pPr>
        <w:spacing w:line="0" w:lineRule="atLeast"/>
        <w:ind w:leftChars="5" w:left="980" w:hangingChars="403" w:hanging="968"/>
        <w:rPr>
          <w:rFonts w:eastAsia="標楷體"/>
          <w:b/>
        </w:rPr>
      </w:pPr>
      <w:r w:rsidRPr="000135C6">
        <w:rPr>
          <w:rFonts w:eastAsia="標楷體" w:hint="eastAsia"/>
          <w:b/>
        </w:rPr>
        <w:t>□副學士班</w:t>
      </w:r>
      <w:r w:rsidRPr="000135C6">
        <w:rPr>
          <w:rFonts w:eastAsia="標楷體" w:hint="eastAsia"/>
          <w:b/>
        </w:rPr>
        <w:t xml:space="preserve"> $1,200 </w:t>
      </w:r>
      <w:r w:rsidRPr="000135C6">
        <w:rPr>
          <w:rFonts w:eastAsia="標楷體" w:hint="eastAsia"/>
          <w:b/>
        </w:rPr>
        <w:t>元</w:t>
      </w:r>
      <w:r w:rsidRPr="000135C6">
        <w:rPr>
          <w:rFonts w:eastAsia="標楷體" w:hint="eastAsia"/>
          <w:b/>
        </w:rPr>
        <w:t>/</w:t>
      </w:r>
      <w:r w:rsidRPr="000135C6">
        <w:rPr>
          <w:rFonts w:eastAsia="標楷體" w:hint="eastAsia"/>
          <w:b/>
        </w:rPr>
        <w:t>學分</w:t>
      </w:r>
      <w:r w:rsidRPr="000135C6">
        <w:rPr>
          <w:rFonts w:eastAsia="標楷體" w:hint="eastAsia"/>
          <w:b/>
        </w:rPr>
        <w:t xml:space="preserve">  </w:t>
      </w:r>
      <w:r w:rsidR="005849E3" w:rsidRPr="000135C6">
        <w:rPr>
          <w:rFonts w:eastAsia="標楷體" w:hint="eastAsia"/>
          <w:b/>
        </w:rPr>
        <w:t>□學士</w:t>
      </w:r>
      <w:r w:rsidR="00B31C0C" w:rsidRPr="000135C6">
        <w:rPr>
          <w:rFonts w:eastAsia="標楷體" w:hint="eastAsia"/>
          <w:b/>
        </w:rPr>
        <w:t>班</w:t>
      </w:r>
      <w:r w:rsidR="005849E3" w:rsidRPr="000135C6">
        <w:rPr>
          <w:rFonts w:eastAsia="標楷體" w:hint="eastAsia"/>
          <w:b/>
        </w:rPr>
        <w:t xml:space="preserve"> </w:t>
      </w:r>
      <w:r w:rsidR="00497B2F" w:rsidRPr="000135C6">
        <w:rPr>
          <w:rFonts w:eastAsia="標楷體" w:hint="eastAsia"/>
          <w:b/>
        </w:rPr>
        <w:t>$</w:t>
      </w:r>
      <w:r w:rsidRPr="000135C6">
        <w:rPr>
          <w:rFonts w:eastAsia="標楷體" w:hint="eastAsia"/>
          <w:b/>
        </w:rPr>
        <w:t>2,5</w:t>
      </w:r>
      <w:r w:rsidR="005849E3" w:rsidRPr="000135C6">
        <w:rPr>
          <w:rFonts w:eastAsia="標楷體" w:hint="eastAsia"/>
          <w:b/>
        </w:rPr>
        <w:t xml:space="preserve">00 </w:t>
      </w:r>
      <w:r w:rsidR="00C56DC3" w:rsidRPr="000135C6">
        <w:rPr>
          <w:rFonts w:eastAsia="標楷體" w:hint="eastAsia"/>
          <w:b/>
        </w:rPr>
        <w:t>元</w:t>
      </w:r>
      <w:r w:rsidR="00EB7AC6" w:rsidRPr="000135C6">
        <w:rPr>
          <w:rFonts w:eastAsia="標楷體" w:hint="eastAsia"/>
          <w:b/>
        </w:rPr>
        <w:t>/</w:t>
      </w:r>
      <w:r w:rsidR="00EB7AC6" w:rsidRPr="000135C6">
        <w:rPr>
          <w:rFonts w:eastAsia="標楷體" w:hint="eastAsia"/>
          <w:b/>
        </w:rPr>
        <w:t>學分</w:t>
      </w:r>
      <w:r w:rsidR="00EB7AC6" w:rsidRPr="000135C6">
        <w:rPr>
          <w:rFonts w:eastAsia="標楷體" w:hint="eastAsia"/>
          <w:b/>
        </w:rPr>
        <w:t xml:space="preserve">  </w:t>
      </w:r>
      <w:r w:rsidR="00EB7AC6" w:rsidRPr="000135C6">
        <w:rPr>
          <w:rFonts w:eastAsia="標楷體" w:hint="eastAsia"/>
          <w:b/>
        </w:rPr>
        <w:t>□碩士學分班</w:t>
      </w:r>
      <w:r w:rsidR="00EB7AC6" w:rsidRPr="000135C6">
        <w:rPr>
          <w:rFonts w:eastAsia="標楷體" w:hint="eastAsia"/>
          <w:b/>
        </w:rPr>
        <w:t>$3,000</w:t>
      </w:r>
      <w:r w:rsidR="00EB7AC6" w:rsidRPr="000135C6">
        <w:rPr>
          <w:rFonts w:eastAsia="標楷體" w:hint="eastAsia"/>
          <w:b/>
        </w:rPr>
        <w:t>元</w:t>
      </w:r>
      <w:r w:rsidR="00EB7AC6" w:rsidRPr="000135C6">
        <w:rPr>
          <w:rFonts w:eastAsia="標楷體" w:hint="eastAsia"/>
          <w:b/>
        </w:rPr>
        <w:t>/</w:t>
      </w:r>
      <w:r w:rsidR="00EB7AC6" w:rsidRPr="000135C6">
        <w:rPr>
          <w:rFonts w:eastAsia="標楷體" w:hint="eastAsia"/>
          <w:b/>
        </w:rPr>
        <w:t>學分</w:t>
      </w:r>
      <w:r w:rsidR="00EB7AC6" w:rsidRPr="000135C6">
        <w:rPr>
          <w:rFonts w:eastAsia="標楷體" w:hint="eastAsia"/>
          <w:b/>
        </w:rPr>
        <w:t xml:space="preserve">  </w:t>
      </w:r>
    </w:p>
    <w:p w14:paraId="1ACEF7ED" w14:textId="77777777" w:rsidR="00EB7AC6" w:rsidRPr="000135C6" w:rsidRDefault="005849E3" w:rsidP="00276AC8">
      <w:pPr>
        <w:spacing w:line="0" w:lineRule="atLeast"/>
        <w:ind w:leftChars="5" w:left="980" w:hangingChars="403" w:hanging="968"/>
        <w:rPr>
          <w:rFonts w:eastAsia="標楷體"/>
          <w:b/>
        </w:rPr>
      </w:pPr>
      <w:r w:rsidRPr="000135C6">
        <w:rPr>
          <w:rFonts w:eastAsia="標楷體" w:hint="eastAsia"/>
          <w:b/>
        </w:rPr>
        <w:t>□</w:t>
      </w:r>
      <w:r w:rsidR="00E1139F" w:rsidRPr="000135C6">
        <w:rPr>
          <w:rFonts w:eastAsia="標楷體" w:hint="eastAsia"/>
          <w:b/>
        </w:rPr>
        <w:t>EMBA</w:t>
      </w:r>
      <w:r w:rsidRPr="000135C6">
        <w:rPr>
          <w:rFonts w:eastAsia="標楷體" w:hint="eastAsia"/>
          <w:b/>
        </w:rPr>
        <w:t>碩士</w:t>
      </w:r>
      <w:r w:rsidR="00E1139F" w:rsidRPr="000135C6">
        <w:rPr>
          <w:rFonts w:eastAsia="標楷體" w:hint="eastAsia"/>
          <w:b/>
        </w:rPr>
        <w:t>學分班</w:t>
      </w:r>
      <w:r w:rsidR="00E1139F" w:rsidRPr="000135C6">
        <w:rPr>
          <w:rFonts w:eastAsia="標楷體" w:hint="eastAsia"/>
          <w:b/>
        </w:rPr>
        <w:t xml:space="preserve"> </w:t>
      </w:r>
      <w:r w:rsidR="00497B2F" w:rsidRPr="000135C6">
        <w:rPr>
          <w:rFonts w:eastAsia="標楷體" w:hint="eastAsia"/>
          <w:b/>
        </w:rPr>
        <w:t>$</w:t>
      </w:r>
      <w:r w:rsidR="00E1139F" w:rsidRPr="000135C6">
        <w:rPr>
          <w:rFonts w:eastAsia="標楷體" w:hint="eastAsia"/>
          <w:b/>
        </w:rPr>
        <w:t>5</w:t>
      </w:r>
      <w:r w:rsidRPr="000135C6">
        <w:rPr>
          <w:rFonts w:eastAsia="標楷體" w:hint="eastAsia"/>
          <w:b/>
        </w:rPr>
        <w:t>,000</w:t>
      </w:r>
      <w:r w:rsidR="00B31C0C" w:rsidRPr="000135C6">
        <w:rPr>
          <w:rFonts w:eastAsia="標楷體" w:hint="eastAsia"/>
          <w:b/>
        </w:rPr>
        <w:t>元</w:t>
      </w:r>
      <w:r w:rsidR="00EB7AC6" w:rsidRPr="000135C6">
        <w:rPr>
          <w:rFonts w:eastAsia="標楷體" w:hint="eastAsia"/>
          <w:b/>
        </w:rPr>
        <w:t>/</w:t>
      </w:r>
      <w:r w:rsidR="00EB7AC6" w:rsidRPr="000135C6">
        <w:rPr>
          <w:rFonts w:eastAsia="標楷體" w:hint="eastAsia"/>
          <w:b/>
        </w:rPr>
        <w:t>學分</w:t>
      </w:r>
    </w:p>
    <w:p w14:paraId="1109FFEA" w14:textId="77777777" w:rsidR="002F6B36" w:rsidRPr="000135C6" w:rsidRDefault="00B31C0C" w:rsidP="002F6B36">
      <w:pPr>
        <w:spacing w:line="0" w:lineRule="atLeast"/>
        <w:ind w:leftChars="5" w:left="980" w:hangingChars="403" w:hanging="968"/>
        <w:rPr>
          <w:rFonts w:eastAsia="標楷體"/>
          <w:b/>
        </w:rPr>
      </w:pPr>
      <w:r w:rsidRPr="000135C6">
        <w:rPr>
          <w:rFonts w:eastAsia="標楷體" w:hint="eastAsia"/>
          <w:b/>
        </w:rPr>
        <w:t>(</w:t>
      </w:r>
      <w:r w:rsidRPr="000135C6">
        <w:rPr>
          <w:rFonts w:eastAsia="標楷體" w:hint="eastAsia"/>
          <w:b/>
        </w:rPr>
        <w:t>修習時數，</w:t>
      </w:r>
      <w:r w:rsidR="00497B2F" w:rsidRPr="000135C6">
        <w:rPr>
          <w:rFonts w:eastAsia="標楷體" w:hint="eastAsia"/>
          <w:b/>
        </w:rPr>
        <w:t>計</w:t>
      </w:r>
      <w:r w:rsidR="005849E3" w:rsidRPr="000135C6">
        <w:rPr>
          <w:rFonts w:eastAsia="標楷體" w:hint="eastAsia"/>
          <w:b/>
        </w:rPr>
        <w:t>【</w:t>
      </w:r>
      <w:r w:rsidR="005849E3" w:rsidRPr="000135C6">
        <w:rPr>
          <w:rFonts w:eastAsia="標楷體" w:hint="eastAsia"/>
          <w:b/>
        </w:rPr>
        <w:t xml:space="preserve"> </w:t>
      </w:r>
      <w:r w:rsidR="009C2153" w:rsidRPr="000135C6">
        <w:rPr>
          <w:rFonts w:eastAsia="標楷體" w:hint="eastAsia"/>
          <w:b/>
        </w:rPr>
        <w:t xml:space="preserve">      </w:t>
      </w:r>
      <w:r w:rsidR="005849E3" w:rsidRPr="000135C6">
        <w:rPr>
          <w:rFonts w:eastAsia="標楷體" w:hint="eastAsia"/>
          <w:b/>
        </w:rPr>
        <w:t>】</w:t>
      </w:r>
      <w:r w:rsidRPr="000135C6">
        <w:rPr>
          <w:rFonts w:eastAsia="標楷體" w:hint="eastAsia"/>
          <w:b/>
        </w:rPr>
        <w:t>小時</w:t>
      </w:r>
      <w:r w:rsidR="00EB7AC6" w:rsidRPr="000135C6">
        <w:rPr>
          <w:rFonts w:eastAsia="標楷體" w:hint="eastAsia"/>
          <w:b/>
        </w:rPr>
        <w:t>/</w:t>
      </w:r>
      <w:r w:rsidR="00EB7AC6" w:rsidRPr="000135C6">
        <w:rPr>
          <w:rFonts w:eastAsia="標楷體" w:hint="eastAsia"/>
          <w:b/>
        </w:rPr>
        <w:t>學分，</w:t>
      </w:r>
      <w:r w:rsidRPr="000135C6">
        <w:rPr>
          <w:rFonts w:eastAsia="標楷體" w:hint="eastAsia"/>
          <w:b/>
        </w:rPr>
        <w:t>費用總金額為</w:t>
      </w:r>
      <w:r w:rsidRPr="000135C6">
        <w:rPr>
          <w:rFonts w:eastAsia="標楷體" w:hint="eastAsia"/>
          <w:b/>
        </w:rPr>
        <w:t>(</w:t>
      </w:r>
      <w:r w:rsidR="009C2153" w:rsidRPr="000135C6">
        <w:rPr>
          <w:rFonts w:eastAsia="標楷體" w:hint="eastAsia"/>
          <w:b/>
        </w:rPr>
        <w:t>$</w:t>
      </w:r>
      <w:r w:rsidRPr="000135C6">
        <w:rPr>
          <w:rFonts w:eastAsia="標楷體" w:hint="eastAsia"/>
          <w:b/>
        </w:rPr>
        <w:t xml:space="preserve">            </w:t>
      </w:r>
      <w:r w:rsidR="009C2153" w:rsidRPr="000135C6">
        <w:rPr>
          <w:rFonts w:eastAsia="標楷體" w:hint="eastAsia"/>
          <w:b/>
        </w:rPr>
        <w:t>元</w:t>
      </w:r>
      <w:r w:rsidRPr="000135C6">
        <w:rPr>
          <w:rFonts w:eastAsia="標楷體" w:hint="eastAsia"/>
          <w:b/>
        </w:rPr>
        <w:t xml:space="preserve"> )</w:t>
      </w:r>
    </w:p>
    <w:p w14:paraId="47AB6C0E" w14:textId="77777777" w:rsidR="005849E3" w:rsidRPr="000135C6" w:rsidRDefault="00B07784" w:rsidP="00CD70F5">
      <w:pPr>
        <w:spacing w:beforeLines="50" w:before="180" w:afterLines="50" w:after="180" w:line="0" w:lineRule="atLeast"/>
        <w:ind w:leftChars="5" w:left="979" w:hangingChars="403" w:hanging="967"/>
        <w:rPr>
          <w:rFonts w:eastAsia="標楷體"/>
          <w:u w:val="single"/>
        </w:rPr>
      </w:pPr>
      <w:r w:rsidRPr="000135C6">
        <w:rPr>
          <w:rFonts w:eastAsia="標楷體" w:hint="eastAsia"/>
          <w:highlight w:val="yellow"/>
        </w:rPr>
        <w:t>申請人簽章：</w:t>
      </w:r>
      <w:r w:rsidRPr="000135C6">
        <w:rPr>
          <w:rFonts w:eastAsia="標楷體" w:hint="eastAsia"/>
          <w:u w:val="single"/>
        </w:rPr>
        <w:t xml:space="preserve">      </w:t>
      </w:r>
      <w:r w:rsidR="00CD70F5" w:rsidRPr="000135C6">
        <w:rPr>
          <w:rFonts w:eastAsia="標楷體" w:hint="eastAsia"/>
          <w:u w:val="single"/>
        </w:rPr>
        <w:t xml:space="preserve">      </w:t>
      </w:r>
      <w:r w:rsidRPr="000135C6">
        <w:rPr>
          <w:rFonts w:eastAsia="標楷體" w:hint="eastAsia"/>
          <w:u w:val="single"/>
        </w:rPr>
        <w:t xml:space="preserve">      </w:t>
      </w:r>
      <w:r w:rsidR="00C56DC3" w:rsidRPr="000135C6">
        <w:rPr>
          <w:rFonts w:eastAsia="標楷體" w:hint="eastAsia"/>
        </w:rPr>
        <w:t xml:space="preserve">        </w:t>
      </w:r>
      <w:r w:rsidRPr="000135C6">
        <w:rPr>
          <w:rFonts w:eastAsia="標楷體" w:hint="eastAsia"/>
        </w:rPr>
        <w:t>日期：</w:t>
      </w:r>
      <w:r w:rsidRPr="000135C6">
        <w:rPr>
          <w:rFonts w:eastAsia="標楷體" w:hint="eastAsia"/>
          <w:u w:val="single"/>
        </w:rPr>
        <w:t xml:space="preserve">     </w:t>
      </w:r>
      <w:r w:rsidRPr="000135C6">
        <w:rPr>
          <w:rFonts w:eastAsia="標楷體" w:hint="eastAsia"/>
          <w:u w:val="single"/>
        </w:rPr>
        <w:t>年</w:t>
      </w:r>
      <w:r w:rsidRPr="000135C6">
        <w:rPr>
          <w:rFonts w:eastAsia="標楷體" w:hint="eastAsia"/>
          <w:u w:val="single"/>
        </w:rPr>
        <w:t xml:space="preserve">     </w:t>
      </w:r>
      <w:r w:rsidRPr="000135C6">
        <w:rPr>
          <w:rFonts w:eastAsia="標楷體" w:hint="eastAsia"/>
          <w:u w:val="single"/>
        </w:rPr>
        <w:t>月</w:t>
      </w:r>
      <w:r w:rsidRPr="000135C6">
        <w:rPr>
          <w:rFonts w:eastAsia="標楷體" w:hint="eastAsia"/>
          <w:u w:val="single"/>
        </w:rPr>
        <w:t xml:space="preserve">     </w:t>
      </w:r>
      <w:r w:rsidRPr="000135C6">
        <w:rPr>
          <w:rFonts w:eastAsia="標楷體" w:hint="eastAsia"/>
          <w:u w:val="single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2533"/>
        <w:gridCol w:w="2533"/>
        <w:gridCol w:w="2533"/>
      </w:tblGrid>
      <w:tr w:rsidR="0048236B" w:rsidRPr="000135C6" w14:paraId="7BBA0070" w14:textId="77777777" w:rsidTr="00B467EB">
        <w:trPr>
          <w:trHeight w:val="415"/>
        </w:trPr>
        <w:tc>
          <w:tcPr>
            <w:tcW w:w="2533" w:type="dxa"/>
            <w:vMerge w:val="restart"/>
            <w:vAlign w:val="center"/>
          </w:tcPr>
          <w:p w14:paraId="165D29D5" w14:textId="77777777" w:rsidR="0048236B" w:rsidRPr="000135C6" w:rsidRDefault="0048236B" w:rsidP="00D3609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1.</w:t>
            </w:r>
            <w:r w:rsidRPr="000135C6">
              <w:rPr>
                <w:rFonts w:eastAsia="標楷體" w:hint="eastAsia"/>
              </w:rPr>
              <w:t>授課教師</w:t>
            </w:r>
          </w:p>
        </w:tc>
        <w:tc>
          <w:tcPr>
            <w:tcW w:w="2533" w:type="dxa"/>
            <w:vMerge w:val="restart"/>
            <w:vAlign w:val="center"/>
          </w:tcPr>
          <w:p w14:paraId="0F1A9491" w14:textId="77777777" w:rsidR="0048236B" w:rsidRPr="000135C6" w:rsidRDefault="0048236B" w:rsidP="00D3609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2.</w:t>
            </w:r>
            <w:r w:rsidRPr="000135C6">
              <w:rPr>
                <w:rFonts w:eastAsia="標楷體" w:hint="eastAsia"/>
              </w:rPr>
              <w:t>系、所主任</w:t>
            </w:r>
          </w:p>
        </w:tc>
        <w:tc>
          <w:tcPr>
            <w:tcW w:w="5066" w:type="dxa"/>
            <w:gridSpan w:val="2"/>
            <w:vAlign w:val="center"/>
          </w:tcPr>
          <w:p w14:paraId="09C23D65" w14:textId="680D8A40" w:rsidR="0048236B" w:rsidRPr="000135C6" w:rsidRDefault="0048236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3.</w:t>
            </w:r>
            <w:r w:rsidRPr="000135C6">
              <w:rPr>
                <w:rFonts w:eastAsia="標楷體" w:hint="eastAsia"/>
              </w:rPr>
              <w:t>推廣教育部</w:t>
            </w:r>
          </w:p>
        </w:tc>
      </w:tr>
      <w:tr w:rsidR="0048236B" w:rsidRPr="000135C6" w14:paraId="22E11F89" w14:textId="77777777" w:rsidTr="0048236B">
        <w:trPr>
          <w:trHeight w:val="415"/>
        </w:trPr>
        <w:tc>
          <w:tcPr>
            <w:tcW w:w="2533" w:type="dxa"/>
            <w:vMerge/>
            <w:vAlign w:val="center"/>
          </w:tcPr>
          <w:p w14:paraId="29AFC419" w14:textId="77777777" w:rsidR="0048236B" w:rsidRPr="000135C6" w:rsidRDefault="0048236B" w:rsidP="0048236B">
            <w:pPr>
              <w:tabs>
                <w:tab w:val="left" w:pos="7896"/>
              </w:tabs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33" w:type="dxa"/>
            <w:vMerge/>
            <w:vAlign w:val="center"/>
          </w:tcPr>
          <w:p w14:paraId="5702ACDA" w14:textId="77777777" w:rsidR="0048236B" w:rsidRPr="000135C6" w:rsidRDefault="0048236B" w:rsidP="0048236B">
            <w:pPr>
              <w:tabs>
                <w:tab w:val="left" w:pos="7896"/>
              </w:tabs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33" w:type="dxa"/>
            <w:vAlign w:val="center"/>
          </w:tcPr>
          <w:p w14:paraId="674BF43C" w14:textId="770B8176" w:rsidR="0048236B" w:rsidRPr="000135C6" w:rsidRDefault="0048236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承辦人</w:t>
            </w:r>
          </w:p>
        </w:tc>
        <w:tc>
          <w:tcPr>
            <w:tcW w:w="2533" w:type="dxa"/>
            <w:vAlign w:val="center"/>
          </w:tcPr>
          <w:p w14:paraId="68A87D70" w14:textId="5CD60EAD" w:rsidR="0048236B" w:rsidRPr="000135C6" w:rsidRDefault="00362BFE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</w:rPr>
              <w:t>單位主管</w:t>
            </w:r>
          </w:p>
        </w:tc>
      </w:tr>
      <w:tr w:rsidR="0048236B" w:rsidRPr="000135C6" w14:paraId="61E58E71" w14:textId="77777777" w:rsidTr="0048236B">
        <w:trPr>
          <w:trHeight w:val="1798"/>
        </w:trPr>
        <w:tc>
          <w:tcPr>
            <w:tcW w:w="2533" w:type="dxa"/>
          </w:tcPr>
          <w:p w14:paraId="31838930" w14:textId="77777777" w:rsidR="0048236B" w:rsidRPr="000135C6" w:rsidRDefault="0048236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</w:p>
          <w:p w14:paraId="1E32B5AE" w14:textId="77777777" w:rsidR="0048236B" w:rsidRPr="000135C6" w:rsidRDefault="0048236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</w:p>
        </w:tc>
        <w:tc>
          <w:tcPr>
            <w:tcW w:w="2533" w:type="dxa"/>
          </w:tcPr>
          <w:p w14:paraId="1A709361" w14:textId="77777777" w:rsidR="0048236B" w:rsidRPr="000135C6" w:rsidRDefault="0048236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</w:p>
        </w:tc>
        <w:tc>
          <w:tcPr>
            <w:tcW w:w="2533" w:type="dxa"/>
          </w:tcPr>
          <w:p w14:paraId="0F729118" w14:textId="77777777" w:rsidR="0048236B" w:rsidRPr="000135C6" w:rsidRDefault="0048236B" w:rsidP="0048236B">
            <w:pPr>
              <w:tabs>
                <w:tab w:val="left" w:pos="7896"/>
              </w:tabs>
              <w:rPr>
                <w:rFonts w:eastAsia="標楷體"/>
              </w:rPr>
            </w:pPr>
          </w:p>
          <w:p w14:paraId="3934F7B2" w14:textId="77777777" w:rsidR="0048236B" w:rsidRPr="000135C6" w:rsidRDefault="0048236B" w:rsidP="0048236B">
            <w:pPr>
              <w:tabs>
                <w:tab w:val="left" w:pos="7896"/>
              </w:tabs>
              <w:rPr>
                <w:rFonts w:eastAsia="標楷體"/>
              </w:rPr>
            </w:pPr>
          </w:p>
          <w:p w14:paraId="400F476C" w14:textId="77777777" w:rsidR="0048236B" w:rsidRPr="000135C6" w:rsidRDefault="0048236B" w:rsidP="0048236B">
            <w:pPr>
              <w:tabs>
                <w:tab w:val="left" w:pos="7896"/>
              </w:tabs>
              <w:rPr>
                <w:rFonts w:eastAsia="標楷體"/>
                <w:u w:val="single"/>
              </w:rPr>
            </w:pPr>
          </w:p>
          <w:p w14:paraId="6B519C0A" w14:textId="2533D952" w:rsidR="0048236B" w:rsidRPr="000135C6" w:rsidRDefault="0048236B" w:rsidP="0048236B">
            <w:pPr>
              <w:tabs>
                <w:tab w:val="left" w:pos="7896"/>
              </w:tabs>
              <w:rPr>
                <w:rFonts w:eastAsia="標楷體"/>
                <w:bdr w:val="single" w:sz="4" w:space="0" w:color="auto"/>
              </w:rPr>
            </w:pPr>
            <w:r w:rsidRPr="000135C6">
              <w:rPr>
                <w:rFonts w:eastAsia="標楷體" w:hint="eastAsia"/>
              </w:rPr>
              <w:t>收據號碼：</w:t>
            </w:r>
          </w:p>
        </w:tc>
        <w:tc>
          <w:tcPr>
            <w:tcW w:w="2533" w:type="dxa"/>
          </w:tcPr>
          <w:p w14:paraId="5BA4F205" w14:textId="46BF5CC5" w:rsidR="0048236B" w:rsidRPr="000135C6" w:rsidRDefault="00D3609B" w:rsidP="0048236B">
            <w:pPr>
              <w:tabs>
                <w:tab w:val="left" w:pos="7896"/>
              </w:tabs>
              <w:jc w:val="center"/>
              <w:rPr>
                <w:rFonts w:eastAsia="標楷體"/>
              </w:rPr>
            </w:pPr>
            <w:r w:rsidRPr="000135C6">
              <w:rPr>
                <w:rFonts w:eastAsia="標楷體" w:hint="eastAsia"/>
                <w:bdr w:val="single" w:sz="4" w:space="0" w:color="auto"/>
              </w:rPr>
              <w:t>決</w:t>
            </w:r>
            <w:r w:rsidRPr="000135C6">
              <w:rPr>
                <w:rFonts w:eastAsia="標楷體" w:hint="eastAsia"/>
                <w:bdr w:val="single" w:sz="4" w:space="0" w:color="auto"/>
              </w:rPr>
              <w:t xml:space="preserve">        </w:t>
            </w:r>
            <w:r w:rsidRPr="000135C6">
              <w:rPr>
                <w:rFonts w:eastAsia="標楷體" w:hint="eastAsia"/>
                <w:bdr w:val="single" w:sz="4" w:space="0" w:color="auto"/>
              </w:rPr>
              <w:t>行</w:t>
            </w:r>
          </w:p>
        </w:tc>
      </w:tr>
    </w:tbl>
    <w:p w14:paraId="3E968315" w14:textId="0C04FB88" w:rsidR="00B07784" w:rsidRPr="000135C6" w:rsidRDefault="0048236B" w:rsidP="00CD70F5">
      <w:pPr>
        <w:tabs>
          <w:tab w:val="left" w:pos="7896"/>
        </w:tabs>
        <w:jc w:val="center"/>
        <w:rPr>
          <w:rFonts w:eastAsia="標楷體"/>
        </w:rPr>
      </w:pPr>
      <w:r w:rsidRPr="000135C6">
        <w:rPr>
          <w:rFonts w:eastAsia="標楷體" w:hint="eastAsia"/>
        </w:rPr>
        <w:t>113</w:t>
      </w:r>
      <w:r w:rsidR="00A9416C" w:rsidRPr="000135C6">
        <w:rPr>
          <w:rFonts w:eastAsia="標楷體" w:hint="eastAsia"/>
        </w:rPr>
        <w:t>.0</w:t>
      </w:r>
      <w:r w:rsidR="00362BFE" w:rsidRPr="000135C6">
        <w:rPr>
          <w:rFonts w:eastAsia="標楷體" w:hint="eastAsia"/>
        </w:rPr>
        <w:t>6</w:t>
      </w:r>
      <w:r w:rsidR="001208E6" w:rsidRPr="000135C6">
        <w:rPr>
          <w:rFonts w:eastAsia="標楷體" w:hint="eastAsia"/>
        </w:rPr>
        <w:t>版</w:t>
      </w:r>
    </w:p>
    <w:p w14:paraId="2F2F8409" w14:textId="77777777" w:rsidR="00722084" w:rsidRPr="000135C6" w:rsidRDefault="00722084" w:rsidP="00CD70F5">
      <w:pPr>
        <w:tabs>
          <w:tab w:val="left" w:pos="7896"/>
        </w:tabs>
        <w:jc w:val="center"/>
        <w:rPr>
          <w:rFonts w:eastAsia="標楷體"/>
        </w:rPr>
      </w:pPr>
    </w:p>
    <w:p w14:paraId="4CE92B14" w14:textId="77777777" w:rsidR="00722084" w:rsidRPr="000135C6" w:rsidRDefault="00722084" w:rsidP="00CD70F5">
      <w:pPr>
        <w:tabs>
          <w:tab w:val="left" w:pos="7896"/>
        </w:tabs>
        <w:jc w:val="center"/>
        <w:rPr>
          <w:rFonts w:eastAsia="標楷體"/>
        </w:rPr>
      </w:pPr>
    </w:p>
    <w:p w14:paraId="282687FE" w14:textId="77777777" w:rsidR="00722084" w:rsidRPr="000135C6" w:rsidRDefault="002154F1" w:rsidP="00CD70F5">
      <w:pPr>
        <w:tabs>
          <w:tab w:val="left" w:pos="7896"/>
        </w:tabs>
        <w:jc w:val="center"/>
        <w:rPr>
          <w:rFonts w:eastAsia="標楷體"/>
        </w:rPr>
      </w:pPr>
      <w:r w:rsidRPr="000135C6">
        <w:rPr>
          <w:rFonts w:eastAsia="標楷體"/>
          <w:noProof/>
        </w:rPr>
        <w:drawing>
          <wp:inline distT="0" distB="0" distL="0" distR="0" wp14:anchorId="33785BBA" wp14:editId="2B63C5B7">
            <wp:extent cx="6391275" cy="5191125"/>
            <wp:effectExtent l="0" t="0" r="0" b="0"/>
            <wp:docPr id="2" name="圖片 2" descr="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區平面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BDA10" w14:textId="77777777" w:rsidR="00722084" w:rsidRPr="000135C6" w:rsidRDefault="00722084" w:rsidP="00722084">
      <w:pPr>
        <w:tabs>
          <w:tab w:val="left" w:pos="7896"/>
        </w:tabs>
        <w:rPr>
          <w:rFonts w:eastAsia="標楷體"/>
        </w:rPr>
      </w:pPr>
    </w:p>
    <w:p w14:paraId="382979E5" w14:textId="77777777" w:rsidR="00722084" w:rsidRPr="000135C6" w:rsidRDefault="00722084" w:rsidP="00D0137C">
      <w:pPr>
        <w:tabs>
          <w:tab w:val="left" w:pos="7896"/>
        </w:tabs>
        <w:spacing w:beforeLines="50" w:before="180" w:line="440" w:lineRule="exact"/>
        <w:jc w:val="center"/>
        <w:rPr>
          <w:rStyle w:val="a9"/>
          <w:rFonts w:eastAsia="標楷體"/>
          <w:color w:val="000000"/>
          <w:sz w:val="28"/>
          <w:szCs w:val="28"/>
        </w:rPr>
      </w:pPr>
      <w:r w:rsidRPr="000135C6">
        <w:rPr>
          <w:rStyle w:val="a9"/>
          <w:rFonts w:eastAsia="標楷體" w:hint="eastAsia"/>
          <w:color w:val="000000"/>
          <w:sz w:val="28"/>
          <w:szCs w:val="28"/>
        </w:rPr>
        <w:t>台北校區各系科辦公室：</w:t>
      </w:r>
    </w:p>
    <w:p w14:paraId="2A36171E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6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應用外語系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六藝樓</w:t>
      </w:r>
      <w:r w:rsidRPr="000135C6">
        <w:rPr>
          <w:rFonts w:eastAsia="標楷體" w:hint="eastAsia"/>
          <w:color w:val="000000"/>
        </w:rPr>
        <w:t>3</w:t>
      </w:r>
      <w:r w:rsidRPr="000135C6">
        <w:rPr>
          <w:rFonts w:eastAsia="標楷體" w:hint="eastAsia"/>
          <w:color w:val="000000"/>
        </w:rPr>
        <w:t>樓</w:t>
      </w:r>
    </w:p>
    <w:p w14:paraId="782193F7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資訊管理系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六藝樓</w:t>
      </w:r>
      <w:r w:rsidRPr="000135C6">
        <w:rPr>
          <w:rFonts w:eastAsia="標楷體" w:hint="eastAsia"/>
          <w:color w:val="000000"/>
        </w:rPr>
        <w:t>4</w:t>
      </w:r>
      <w:r w:rsidRPr="000135C6">
        <w:rPr>
          <w:rFonts w:eastAsia="標楷體" w:hint="eastAsia"/>
          <w:color w:val="000000"/>
        </w:rPr>
        <w:t>樓</w:t>
      </w:r>
    </w:p>
    <w:p w14:paraId="3B36622B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會計資訊系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六藝樓</w:t>
      </w:r>
      <w:r w:rsidRPr="000135C6">
        <w:rPr>
          <w:rFonts w:eastAsia="標楷體" w:hint="eastAsia"/>
          <w:color w:val="000000"/>
        </w:rPr>
        <w:t>5</w:t>
      </w:r>
      <w:r w:rsidRPr="000135C6">
        <w:rPr>
          <w:rFonts w:eastAsia="標楷體" w:hint="eastAsia"/>
          <w:color w:val="000000"/>
        </w:rPr>
        <w:t>樓</w:t>
      </w:r>
    </w:p>
    <w:p w14:paraId="3060D3C7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國際商務系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五</w:t>
      </w:r>
      <w:proofErr w:type="gramStart"/>
      <w:r w:rsidRPr="000135C6">
        <w:rPr>
          <w:rFonts w:eastAsia="標楷體" w:hint="eastAsia"/>
          <w:color w:val="000000"/>
        </w:rPr>
        <w:t>育樓</w:t>
      </w:r>
      <w:proofErr w:type="gramEnd"/>
      <w:r w:rsidRPr="000135C6">
        <w:rPr>
          <w:rFonts w:eastAsia="標楷體" w:hint="eastAsia"/>
          <w:color w:val="000000"/>
        </w:rPr>
        <w:t>2</w:t>
      </w:r>
      <w:r w:rsidRPr="000135C6">
        <w:rPr>
          <w:rFonts w:eastAsia="標楷體" w:hint="eastAsia"/>
          <w:color w:val="000000"/>
        </w:rPr>
        <w:t>樓</w:t>
      </w:r>
    </w:p>
    <w:p w14:paraId="0DA95010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財務金融系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五</w:t>
      </w:r>
      <w:proofErr w:type="gramStart"/>
      <w:r w:rsidRPr="000135C6">
        <w:rPr>
          <w:rFonts w:eastAsia="標楷體" w:hint="eastAsia"/>
          <w:color w:val="000000"/>
        </w:rPr>
        <w:t>育樓</w:t>
      </w:r>
      <w:proofErr w:type="gramEnd"/>
      <w:r w:rsidRPr="000135C6">
        <w:rPr>
          <w:rFonts w:eastAsia="標楷體" w:hint="eastAsia"/>
          <w:color w:val="000000"/>
        </w:rPr>
        <w:t>4</w:t>
      </w:r>
      <w:r w:rsidRPr="000135C6">
        <w:rPr>
          <w:rFonts w:eastAsia="標楷體" w:hint="eastAsia"/>
          <w:color w:val="000000"/>
        </w:rPr>
        <w:t>樓</w:t>
      </w:r>
    </w:p>
    <w:p w14:paraId="33713654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企業管理系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五</w:t>
      </w:r>
      <w:proofErr w:type="gramStart"/>
      <w:r w:rsidRPr="000135C6">
        <w:rPr>
          <w:rFonts w:eastAsia="標楷體" w:hint="eastAsia"/>
          <w:color w:val="000000"/>
        </w:rPr>
        <w:t>育樓</w:t>
      </w:r>
      <w:proofErr w:type="gramEnd"/>
      <w:r w:rsidRPr="000135C6">
        <w:rPr>
          <w:rFonts w:eastAsia="標楷體" w:hint="eastAsia"/>
          <w:color w:val="000000"/>
        </w:rPr>
        <w:t>5</w:t>
      </w:r>
      <w:r w:rsidRPr="000135C6">
        <w:rPr>
          <w:rFonts w:eastAsia="標楷體" w:hint="eastAsia"/>
          <w:color w:val="000000"/>
        </w:rPr>
        <w:t>樓</w:t>
      </w:r>
    </w:p>
    <w:p w14:paraId="193DF70E" w14:textId="77777777" w:rsidR="00722084" w:rsidRPr="000135C6" w:rsidRDefault="00722084" w:rsidP="006C39D1">
      <w:pPr>
        <w:numPr>
          <w:ilvl w:val="0"/>
          <w:numId w:val="2"/>
        </w:numPr>
        <w:tabs>
          <w:tab w:val="left" w:pos="204"/>
          <w:tab w:val="left" w:pos="240"/>
          <w:tab w:val="left" w:pos="7896"/>
        </w:tabs>
        <w:spacing w:line="500" w:lineRule="exact"/>
        <w:ind w:left="1680" w:hangingChars="700" w:hanging="1680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財政稅務系</w:t>
      </w:r>
      <w:r w:rsidRPr="000135C6">
        <w:rPr>
          <w:rFonts w:eastAsia="標楷體" w:hint="eastAsia"/>
          <w:color w:val="000000"/>
        </w:rPr>
        <w:t>-</w:t>
      </w:r>
      <w:r w:rsidRPr="000135C6">
        <w:rPr>
          <w:rFonts w:eastAsia="標楷體" w:hint="eastAsia"/>
          <w:color w:val="000000"/>
        </w:rPr>
        <w:t>五</w:t>
      </w:r>
      <w:proofErr w:type="gramStart"/>
      <w:r w:rsidRPr="000135C6">
        <w:rPr>
          <w:rFonts w:eastAsia="標楷體" w:hint="eastAsia"/>
          <w:color w:val="000000"/>
        </w:rPr>
        <w:t>育樓</w:t>
      </w:r>
      <w:proofErr w:type="gramEnd"/>
      <w:r w:rsidRPr="000135C6">
        <w:rPr>
          <w:rFonts w:eastAsia="標楷體" w:hint="eastAsia"/>
          <w:color w:val="000000"/>
        </w:rPr>
        <w:t>7</w:t>
      </w:r>
      <w:r w:rsidRPr="000135C6">
        <w:rPr>
          <w:rFonts w:eastAsia="標楷體" w:hint="eastAsia"/>
          <w:color w:val="000000"/>
        </w:rPr>
        <w:t>樓</w:t>
      </w:r>
    </w:p>
    <w:p w14:paraId="793B92F3" w14:textId="77777777" w:rsidR="006C39D1" w:rsidRPr="000135C6" w:rsidRDefault="006C39D1" w:rsidP="00D0137C">
      <w:pPr>
        <w:tabs>
          <w:tab w:val="left" w:pos="204"/>
          <w:tab w:val="left" w:pos="240"/>
          <w:tab w:val="left" w:pos="7896"/>
        </w:tabs>
        <w:spacing w:beforeLines="150" w:before="540" w:line="440" w:lineRule="exact"/>
        <w:jc w:val="center"/>
        <w:rPr>
          <w:rStyle w:val="a9"/>
          <w:rFonts w:eastAsia="標楷體"/>
          <w:color w:val="000000"/>
          <w:sz w:val="28"/>
          <w:szCs w:val="28"/>
        </w:rPr>
      </w:pPr>
      <w:r w:rsidRPr="000135C6">
        <w:rPr>
          <w:rStyle w:val="a9"/>
          <w:rFonts w:eastAsia="標楷體" w:hint="eastAsia"/>
          <w:color w:val="000000"/>
          <w:sz w:val="28"/>
          <w:szCs w:val="28"/>
        </w:rPr>
        <w:t>聯絡窗口：</w:t>
      </w:r>
    </w:p>
    <w:p w14:paraId="2744C00D" w14:textId="1E1D3FA9" w:rsidR="006C39D1" w:rsidRPr="000135C6" w:rsidRDefault="006C39D1" w:rsidP="006C39D1">
      <w:pPr>
        <w:tabs>
          <w:tab w:val="left" w:pos="204"/>
          <w:tab w:val="left" w:pos="240"/>
          <w:tab w:val="left" w:pos="7896"/>
        </w:tabs>
        <w:spacing w:line="500" w:lineRule="exact"/>
        <w:jc w:val="center"/>
        <w:rPr>
          <w:rFonts w:eastAsia="標楷體"/>
        </w:rPr>
      </w:pPr>
      <w:r w:rsidRPr="000135C6">
        <w:rPr>
          <w:rFonts w:eastAsia="標楷體" w:hint="eastAsia"/>
          <w:color w:val="000000"/>
        </w:rPr>
        <w:t>推廣教育</w:t>
      </w:r>
      <w:r w:rsidR="0048236B" w:rsidRPr="000135C6">
        <w:rPr>
          <w:rFonts w:eastAsia="標楷體" w:hint="eastAsia"/>
          <w:color w:val="000000"/>
        </w:rPr>
        <w:t>部</w:t>
      </w:r>
      <w:r w:rsidRPr="000135C6">
        <w:rPr>
          <w:rFonts w:eastAsia="標楷體" w:hint="eastAsia"/>
          <w:color w:val="000000"/>
        </w:rPr>
        <w:t>-</w:t>
      </w:r>
      <w:proofErr w:type="gramStart"/>
      <w:r w:rsidRPr="000135C6">
        <w:rPr>
          <w:rFonts w:eastAsia="標楷體" w:hint="eastAsia"/>
          <w:color w:val="000000"/>
        </w:rPr>
        <w:t>承曦樓</w:t>
      </w:r>
      <w:proofErr w:type="gramEnd"/>
      <w:r w:rsidRPr="000135C6">
        <w:rPr>
          <w:rFonts w:eastAsia="標楷體" w:hint="eastAsia"/>
          <w:color w:val="000000"/>
        </w:rPr>
        <w:t>3</w:t>
      </w:r>
      <w:r w:rsidRPr="000135C6">
        <w:rPr>
          <w:rFonts w:eastAsia="標楷體" w:hint="eastAsia"/>
          <w:color w:val="000000"/>
        </w:rPr>
        <w:t>樓</w:t>
      </w:r>
    </w:p>
    <w:sectPr w:rsidR="006C39D1" w:rsidRPr="000135C6" w:rsidSect="00AB60AE">
      <w:footerReference w:type="even" r:id="rId8"/>
      <w:pgSz w:w="11906" w:h="16838" w:code="9"/>
      <w:pgMar w:top="227" w:right="567" w:bottom="232" w:left="567" w:header="851" w:footer="284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690A" w14:textId="77777777" w:rsidR="006A019B" w:rsidRDefault="006A019B">
      <w:r>
        <w:separator/>
      </w:r>
    </w:p>
  </w:endnote>
  <w:endnote w:type="continuationSeparator" w:id="0">
    <w:p w14:paraId="05B384C1" w14:textId="77777777" w:rsidR="006A019B" w:rsidRDefault="006A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1EFF" w14:textId="77777777" w:rsidR="007815CB" w:rsidRDefault="007815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A30B02" w14:textId="77777777" w:rsidR="007815CB" w:rsidRDefault="007815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B706" w14:textId="77777777" w:rsidR="006A019B" w:rsidRDefault="006A019B">
      <w:r>
        <w:separator/>
      </w:r>
    </w:p>
  </w:footnote>
  <w:footnote w:type="continuationSeparator" w:id="0">
    <w:p w14:paraId="4992E8B8" w14:textId="77777777" w:rsidR="006A019B" w:rsidRDefault="006A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6in;height:436.5pt" o:bullet="t">
        <v:imagedata r:id="rId1" o:title="National_Taipei_University_of_Business_logo"/>
      </v:shape>
    </w:pict>
  </w:numPicBullet>
  <w:abstractNum w:abstractNumId="0" w15:restartNumberingAfterBreak="0">
    <w:nsid w:val="3791682B"/>
    <w:multiLevelType w:val="hybridMultilevel"/>
    <w:tmpl w:val="CEE8395E"/>
    <w:lvl w:ilvl="0" w:tplc="2C08897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D42559"/>
    <w:multiLevelType w:val="hybridMultilevel"/>
    <w:tmpl w:val="2F5AECF6"/>
    <w:lvl w:ilvl="0" w:tplc="892264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8B873D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9D"/>
    <w:rsid w:val="00005B38"/>
    <w:rsid w:val="000135C6"/>
    <w:rsid w:val="000366B6"/>
    <w:rsid w:val="00047A50"/>
    <w:rsid w:val="000502FC"/>
    <w:rsid w:val="000A276F"/>
    <w:rsid w:val="000B350E"/>
    <w:rsid w:val="000C0FD7"/>
    <w:rsid w:val="000C55FB"/>
    <w:rsid w:val="000C56AC"/>
    <w:rsid w:val="00113052"/>
    <w:rsid w:val="001208E6"/>
    <w:rsid w:val="00123863"/>
    <w:rsid w:val="00135047"/>
    <w:rsid w:val="001C17F8"/>
    <w:rsid w:val="001E5A39"/>
    <w:rsid w:val="001F5084"/>
    <w:rsid w:val="002154F1"/>
    <w:rsid w:val="00227076"/>
    <w:rsid w:val="002374A0"/>
    <w:rsid w:val="00272E16"/>
    <w:rsid w:val="00276AC8"/>
    <w:rsid w:val="002776DD"/>
    <w:rsid w:val="002843F6"/>
    <w:rsid w:val="002C73C8"/>
    <w:rsid w:val="002F6B36"/>
    <w:rsid w:val="00302874"/>
    <w:rsid w:val="00333652"/>
    <w:rsid w:val="0033439D"/>
    <w:rsid w:val="0033589B"/>
    <w:rsid w:val="0035414E"/>
    <w:rsid w:val="00362BFE"/>
    <w:rsid w:val="00363494"/>
    <w:rsid w:val="003A35BF"/>
    <w:rsid w:val="003D24D0"/>
    <w:rsid w:val="003D4877"/>
    <w:rsid w:val="004175AC"/>
    <w:rsid w:val="004304D8"/>
    <w:rsid w:val="00432B1B"/>
    <w:rsid w:val="00464A3D"/>
    <w:rsid w:val="0048236B"/>
    <w:rsid w:val="00497B2F"/>
    <w:rsid w:val="004E32FA"/>
    <w:rsid w:val="005269FF"/>
    <w:rsid w:val="005634EA"/>
    <w:rsid w:val="00572EAC"/>
    <w:rsid w:val="005849E3"/>
    <w:rsid w:val="005A4A70"/>
    <w:rsid w:val="005A77B3"/>
    <w:rsid w:val="005D35E9"/>
    <w:rsid w:val="0062524F"/>
    <w:rsid w:val="0063639D"/>
    <w:rsid w:val="00662239"/>
    <w:rsid w:val="00664002"/>
    <w:rsid w:val="006778B7"/>
    <w:rsid w:val="006A019B"/>
    <w:rsid w:val="006C39D1"/>
    <w:rsid w:val="006C45D5"/>
    <w:rsid w:val="00722084"/>
    <w:rsid w:val="0073634F"/>
    <w:rsid w:val="0074552D"/>
    <w:rsid w:val="00754D10"/>
    <w:rsid w:val="00770608"/>
    <w:rsid w:val="007815CB"/>
    <w:rsid w:val="007879E9"/>
    <w:rsid w:val="0079614E"/>
    <w:rsid w:val="007A3D97"/>
    <w:rsid w:val="007D6AF0"/>
    <w:rsid w:val="007E3C02"/>
    <w:rsid w:val="008039FA"/>
    <w:rsid w:val="008204AC"/>
    <w:rsid w:val="008264CF"/>
    <w:rsid w:val="008476D2"/>
    <w:rsid w:val="008538E8"/>
    <w:rsid w:val="00865477"/>
    <w:rsid w:val="00865C5B"/>
    <w:rsid w:val="008665DB"/>
    <w:rsid w:val="00892E48"/>
    <w:rsid w:val="008B3B2E"/>
    <w:rsid w:val="008D0F57"/>
    <w:rsid w:val="008D1A0E"/>
    <w:rsid w:val="008D4C1C"/>
    <w:rsid w:val="008E0667"/>
    <w:rsid w:val="009029FF"/>
    <w:rsid w:val="00941CB4"/>
    <w:rsid w:val="00951E3B"/>
    <w:rsid w:val="00965A97"/>
    <w:rsid w:val="00983EB7"/>
    <w:rsid w:val="009C2153"/>
    <w:rsid w:val="009C3F3F"/>
    <w:rsid w:val="009E27FB"/>
    <w:rsid w:val="009F7DFD"/>
    <w:rsid w:val="00A03DD8"/>
    <w:rsid w:val="00A136FD"/>
    <w:rsid w:val="00A24B96"/>
    <w:rsid w:val="00A71785"/>
    <w:rsid w:val="00A9416C"/>
    <w:rsid w:val="00A975AA"/>
    <w:rsid w:val="00AB60AE"/>
    <w:rsid w:val="00AD46D4"/>
    <w:rsid w:val="00AD6165"/>
    <w:rsid w:val="00AE3C23"/>
    <w:rsid w:val="00AF215F"/>
    <w:rsid w:val="00AF675D"/>
    <w:rsid w:val="00B07784"/>
    <w:rsid w:val="00B31C0C"/>
    <w:rsid w:val="00B345AC"/>
    <w:rsid w:val="00B62F8C"/>
    <w:rsid w:val="00BA0887"/>
    <w:rsid w:val="00BA2EA2"/>
    <w:rsid w:val="00C202EC"/>
    <w:rsid w:val="00C30080"/>
    <w:rsid w:val="00C56DC3"/>
    <w:rsid w:val="00C8448B"/>
    <w:rsid w:val="00C861A6"/>
    <w:rsid w:val="00CA3A63"/>
    <w:rsid w:val="00CA3DB6"/>
    <w:rsid w:val="00CA42B1"/>
    <w:rsid w:val="00CC064B"/>
    <w:rsid w:val="00CD70F5"/>
    <w:rsid w:val="00CF659A"/>
    <w:rsid w:val="00D004F7"/>
    <w:rsid w:val="00D0137C"/>
    <w:rsid w:val="00D3497E"/>
    <w:rsid w:val="00D3609B"/>
    <w:rsid w:val="00D70F6A"/>
    <w:rsid w:val="00D91784"/>
    <w:rsid w:val="00DA38AD"/>
    <w:rsid w:val="00DE32BD"/>
    <w:rsid w:val="00DF60F6"/>
    <w:rsid w:val="00E1139F"/>
    <w:rsid w:val="00E116F1"/>
    <w:rsid w:val="00E475C9"/>
    <w:rsid w:val="00E57AB3"/>
    <w:rsid w:val="00E93435"/>
    <w:rsid w:val="00E94D23"/>
    <w:rsid w:val="00EA51B2"/>
    <w:rsid w:val="00EB7282"/>
    <w:rsid w:val="00EB7AC6"/>
    <w:rsid w:val="00ED6F45"/>
    <w:rsid w:val="00F11C1B"/>
    <w:rsid w:val="00F124F5"/>
    <w:rsid w:val="00F31DE3"/>
    <w:rsid w:val="00F32D8A"/>
    <w:rsid w:val="00F32D9D"/>
    <w:rsid w:val="00F5735E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2FBF6"/>
  <w15:docId w15:val="{0D72CE7D-65F1-446A-B693-F25D536F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style91">
    <w:name w:val="style91"/>
    <w:rsid w:val="0033439D"/>
    <w:rPr>
      <w:sz w:val="21"/>
      <w:szCs w:val="21"/>
    </w:rPr>
  </w:style>
  <w:style w:type="paragraph" w:styleId="Web">
    <w:name w:val="Normal (Web)"/>
    <w:basedOn w:val="a"/>
    <w:uiPriority w:val="99"/>
    <w:unhideWhenUsed/>
    <w:rsid w:val="007220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uiPriority w:val="22"/>
    <w:qFormat/>
    <w:rsid w:val="00722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873</Characters>
  <Application>Microsoft Office Word</Application>
  <DocSecurity>0</DocSecurity>
  <Lines>7</Lines>
  <Paragraphs>2</Paragraphs>
  <ScaleCrop>false</ScaleCrop>
  <Company>CMT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國立屏東科技大學隨班附讀申請書</dc:title>
  <dc:creator>user</dc:creator>
  <cp:lastModifiedBy>User</cp:lastModifiedBy>
  <cp:revision>4</cp:revision>
  <cp:lastPrinted>2024-02-05T07:01:00Z</cp:lastPrinted>
  <dcterms:created xsi:type="dcterms:W3CDTF">2024-06-20T02:14:00Z</dcterms:created>
  <dcterms:modified xsi:type="dcterms:W3CDTF">2025-06-23T07:06:00Z</dcterms:modified>
</cp:coreProperties>
</file>