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588C0DA4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國立臺北商業大學推廣教育部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537966">
        <w:rPr>
          <w:rFonts w:ascii="Times New Roman" w:eastAsia="標楷體" w:hAnsi="Times New Roman" w:hint="eastAsia"/>
          <w:sz w:val="48"/>
          <w:szCs w:val="48"/>
        </w:rPr>
        <w:t>桃園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446F3B10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CC3697">
              <w:rPr>
                <w:rFonts w:ascii="Times New Roman" w:eastAsia="標楷體" w:hAnsi="Times New Roman" w:hint="eastAsia"/>
                <w:sz w:val="36"/>
                <w:szCs w:val="36"/>
              </w:rPr>
              <w:t>如何系統化的學習技術分析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734C62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252A9B6A" w:rsidR="00E735DE" w:rsidRPr="00E735DE" w:rsidRDefault="00734C62" w:rsidP="00E735DE">
            <w:pPr>
              <w:jc w:val="center"/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CBFD9E" w14:textId="77777777" w:rsidR="00734C62" w:rsidRPr="00B43A6A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男</w:t>
            </w:r>
          </w:p>
          <w:p w14:paraId="26D74E14" w14:textId="46CD7123" w:rsidR="00E735DE" w:rsidRPr="00E735DE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709E7C8A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r w:rsidR="00E048E2">
              <w:rPr>
                <w:rFonts w:ascii="Times New Roman" w:eastAsia="標楷體" w:hAnsi="Times New Roman" w:hint="eastAsia"/>
              </w:rPr>
              <w:t>115</w:t>
            </w:r>
            <w:r w:rsidR="00E048E2">
              <w:rPr>
                <w:rFonts w:ascii="Times New Roman" w:eastAsia="標楷體" w:hAnsi="Times New Roman" w:hint="eastAsia"/>
              </w:rPr>
              <w:t>年度第</w:t>
            </w:r>
            <w:r w:rsidR="00CC3697">
              <w:rPr>
                <w:rFonts w:ascii="Times New Roman" w:eastAsia="標楷體" w:hAnsi="Times New Roman" w:hint="eastAsia"/>
              </w:rPr>
              <w:t>4</w:t>
            </w:r>
            <w:r w:rsidR="00E048E2">
              <w:rPr>
                <w:rFonts w:ascii="Times New Roman" w:eastAsia="標楷體" w:hAnsi="Times New Roman" w:hint="eastAsia"/>
              </w:rPr>
              <w:t>期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CC3697">
              <w:rPr>
                <w:rFonts w:ascii="Times New Roman" w:eastAsia="標楷體" w:hAnsi="Times New Roman" w:hint="eastAsia"/>
              </w:rPr>
              <w:t>如何系統化的學習技術分析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20DCC24F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</w:t>
            </w:r>
            <w:r w:rsidR="00734C62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CC3697">
              <w:rPr>
                <w:rFonts w:ascii="Times New Roman" w:eastAsia="標楷體" w:hAnsi="Times New Roman" w:hint="eastAsia"/>
              </w:rPr>
              <w:t>24</w:t>
            </w:r>
            <w:r>
              <w:rPr>
                <w:rFonts w:ascii="Times New Roman" w:eastAsia="標楷體" w:hAnsi="Times New Roman" w:hint="eastAsia"/>
              </w:rPr>
              <w:t>~11</w:t>
            </w:r>
            <w:r w:rsidR="00734C62"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37966">
              <w:rPr>
                <w:rFonts w:ascii="Times New Roman" w:eastAsia="標楷體" w:hAnsi="Times New Roman" w:hint="eastAsia"/>
              </w:rPr>
              <w:t>1</w:t>
            </w:r>
            <w:r w:rsidR="00CC3697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CC3697">
              <w:rPr>
                <w:rFonts w:ascii="Times New Roman" w:eastAsia="標楷體" w:hAnsi="Times New Roman" w:hint="eastAsia"/>
              </w:rPr>
              <w:t>1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37966">
              <w:rPr>
                <w:rFonts w:ascii="Times New Roman" w:eastAsia="標楷體" w:hAnsi="Times New Roman" w:hint="eastAsia"/>
              </w:rPr>
              <w:t>每週</w:t>
            </w:r>
            <w:r w:rsidR="00CC3697">
              <w:rPr>
                <w:rFonts w:ascii="Times New Roman" w:eastAsia="標楷體" w:hAnsi="Times New Roman" w:hint="eastAsia"/>
              </w:rPr>
              <w:t>四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734C62">
              <w:rPr>
                <w:rFonts w:ascii="Times New Roman" w:eastAsia="標楷體" w:hAnsi="Times New Roman" w:hint="eastAsia"/>
              </w:rPr>
              <w:t>1</w:t>
            </w:r>
            <w:r w:rsidR="00537966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0-</w:t>
            </w:r>
            <w:r w:rsidR="00734C62">
              <w:rPr>
                <w:rFonts w:ascii="Times New Roman" w:eastAsia="標楷體" w:hAnsi="Times New Roman" w:hint="eastAsia"/>
              </w:rPr>
              <w:t>21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CC3697"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 w:hint="eastAsia"/>
              </w:rPr>
              <w:t>0</w:t>
            </w:r>
          </w:p>
          <w:p w14:paraId="1B800CC3" w14:textId="7FB8AA7C" w:rsidR="00E048E2" w:rsidRPr="00E048E2" w:rsidRDefault="00734C62" w:rsidP="00E735DE">
            <w:pPr>
              <w:jc w:val="both"/>
              <w:rPr>
                <w:rFonts w:ascii="Times New Roman" w:eastAsia="標楷體" w:hAnsi="Times New Roman"/>
              </w:rPr>
            </w:pPr>
            <w:r w:rsidRPr="00CC3697">
              <w:rPr>
                <w:rFonts w:ascii="Times New Roman" w:eastAsia="標楷體" w:hAnsi="Times New Roman" w:hint="eastAsia"/>
                <w:color w:val="A5A5A5" w:themeColor="accent3"/>
              </w:rPr>
              <w:t>9/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4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10/1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10/8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10/15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10/22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10/29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11/5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 w:rsidR="00CC3697" w:rsidRPr="00CC3697">
              <w:rPr>
                <w:rFonts w:ascii="Times New Roman" w:eastAsia="標楷體" w:hAnsi="Times New Roman" w:hint="eastAsia"/>
                <w:color w:val="A5A5A5" w:themeColor="accent3"/>
              </w:rPr>
              <w:t>11/12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3B93EE2D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5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368F5128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4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36E676F0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5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2C20D41F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F36B135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203931F2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4D3DD5C6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※繳費方式：</w:t>
            </w:r>
          </w:p>
          <w:p w14:paraId="2564E099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臨櫃匯款繳交</w:t>
            </w:r>
            <w:r w:rsidRPr="00537966">
              <w:rPr>
                <w:rFonts w:ascii="Times New Roman" w:eastAsia="標楷體" w:hAnsi="Times New Roman" w:hint="eastAsia"/>
              </w:rPr>
              <w:t>(</w:t>
            </w:r>
            <w:r w:rsidRPr="00537966">
              <w:rPr>
                <w:rFonts w:ascii="Times New Roman" w:eastAsia="標楷體" w:hAnsi="Times New Roman" w:hint="eastAsia"/>
              </w:rPr>
              <w:t>無網路或</w:t>
            </w:r>
            <w:r w:rsidRPr="00537966">
              <w:rPr>
                <w:rFonts w:ascii="Times New Roman" w:eastAsia="標楷體" w:hAnsi="Times New Roman" w:hint="eastAsia"/>
              </w:rPr>
              <w:t>ATM</w:t>
            </w:r>
            <w:r w:rsidRPr="00537966">
              <w:rPr>
                <w:rFonts w:ascii="Times New Roman" w:eastAsia="標楷體" w:hAnsi="Times New Roman" w:hint="eastAsia"/>
              </w:rPr>
              <w:t>轉帳</w:t>
            </w:r>
            <w:r w:rsidRPr="00537966">
              <w:rPr>
                <w:rFonts w:ascii="Times New Roman" w:eastAsia="標楷體" w:hAnsi="Times New Roman" w:hint="eastAsia"/>
              </w:rPr>
              <w:t>)</w:t>
            </w:r>
          </w:p>
          <w:p w14:paraId="2A090DF2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匯款帳戶</w:t>
            </w:r>
            <w:r w:rsidRPr="00537966">
              <w:rPr>
                <w:rFonts w:ascii="Times New Roman" w:eastAsia="標楷體" w:hAnsi="Times New Roman" w:hint="eastAsia"/>
              </w:rPr>
              <w:t xml:space="preserve">: </w:t>
            </w:r>
            <w:r w:rsidRPr="00537966">
              <w:rPr>
                <w:rFonts w:ascii="Times New Roman" w:eastAsia="標楷體" w:hAnsi="Times New Roman" w:hint="eastAsia"/>
              </w:rPr>
              <w:t>國立臺北商業大學</w:t>
            </w:r>
            <w:r w:rsidRPr="00537966">
              <w:rPr>
                <w:rFonts w:ascii="Times New Roman" w:eastAsia="標楷體" w:hAnsi="Times New Roman" w:hint="eastAsia"/>
              </w:rPr>
              <w:t>401</w:t>
            </w:r>
            <w:r w:rsidRPr="00537966">
              <w:rPr>
                <w:rFonts w:ascii="Times New Roman" w:eastAsia="標楷體" w:hAnsi="Times New Roman" w:hint="eastAsia"/>
              </w:rPr>
              <w:t>專戶</w:t>
            </w:r>
          </w:p>
          <w:p w14:paraId="3868D7E1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匯款銀行</w:t>
            </w:r>
            <w:r w:rsidRPr="00537966">
              <w:rPr>
                <w:rFonts w:ascii="Times New Roman" w:eastAsia="標楷體" w:hAnsi="Times New Roman" w:hint="eastAsia"/>
              </w:rPr>
              <w:t xml:space="preserve">: </w:t>
            </w:r>
            <w:r w:rsidRPr="00537966">
              <w:rPr>
                <w:rFonts w:ascii="Times New Roman" w:eastAsia="標楷體" w:hAnsi="Times New Roman" w:hint="eastAsia"/>
              </w:rPr>
              <w:t>臺灣銀行城中分行（代號：</w:t>
            </w:r>
            <w:r w:rsidRPr="00537966">
              <w:rPr>
                <w:rFonts w:ascii="Times New Roman" w:eastAsia="標楷體" w:hAnsi="Times New Roman" w:hint="eastAsia"/>
              </w:rPr>
              <w:t>004</w:t>
            </w:r>
            <w:r w:rsidRPr="00537966">
              <w:rPr>
                <w:rFonts w:ascii="Times New Roman" w:eastAsia="標楷體" w:hAnsi="Times New Roman" w:hint="eastAsia"/>
              </w:rPr>
              <w:t>）</w:t>
            </w:r>
          </w:p>
          <w:p w14:paraId="292E99D9" w14:textId="77777777" w:rsid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匯款帳號</w:t>
            </w:r>
            <w:r w:rsidRPr="00537966">
              <w:rPr>
                <w:rFonts w:ascii="Times New Roman" w:eastAsia="標楷體" w:hAnsi="Times New Roman" w:hint="eastAsia"/>
              </w:rPr>
              <w:t>: 045-036070011</w:t>
            </w:r>
          </w:p>
          <w:p w14:paraId="3E849A18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</w:p>
          <w:p w14:paraId="7BD0DBC4" w14:textId="149F82D0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※課程諮詢時間：週一至週三</w:t>
            </w:r>
            <w:r w:rsidRPr="00537966">
              <w:rPr>
                <w:rFonts w:ascii="Times New Roman" w:eastAsia="標楷體" w:hAnsi="Times New Roman" w:hint="eastAsia"/>
              </w:rPr>
              <w:t>9:00~17:00</w:t>
            </w:r>
            <w:r w:rsidRPr="00537966">
              <w:rPr>
                <w:rFonts w:ascii="Times New Roman" w:eastAsia="標楷體" w:hAnsi="Times New Roman" w:hint="eastAsia"/>
              </w:rPr>
              <w:t>、週四</w:t>
            </w:r>
            <w:r w:rsidRPr="00537966">
              <w:rPr>
                <w:rFonts w:ascii="Times New Roman" w:eastAsia="標楷體" w:hAnsi="Times New Roman" w:hint="eastAsia"/>
              </w:rPr>
              <w:t>/</w:t>
            </w:r>
            <w:r w:rsidRPr="00537966">
              <w:rPr>
                <w:rFonts w:ascii="Times New Roman" w:eastAsia="標楷體" w:hAnsi="Times New Roman" w:hint="eastAsia"/>
              </w:rPr>
              <w:t>週五</w:t>
            </w:r>
            <w:r w:rsidRPr="00537966">
              <w:rPr>
                <w:rFonts w:ascii="Times New Roman" w:eastAsia="標楷體" w:hAnsi="Times New Roman" w:hint="eastAsia"/>
              </w:rPr>
              <w:t>14:00~21:00</w:t>
            </w:r>
          </w:p>
          <w:p w14:paraId="168BE86A" w14:textId="75750108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服務專線：（</w:t>
            </w:r>
            <w:r w:rsidRP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537966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2322-6072</w:t>
            </w:r>
            <w:r w:rsidRPr="00537966">
              <w:rPr>
                <w:rFonts w:ascii="Times New Roman" w:eastAsia="標楷體" w:hAnsi="Times New Roman" w:hint="eastAsia"/>
              </w:rPr>
              <w:t xml:space="preserve"> </w:t>
            </w:r>
            <w:r w:rsidRPr="00537966">
              <w:rPr>
                <w:rFonts w:ascii="Times New Roman" w:eastAsia="標楷體" w:hAnsi="Times New Roman" w:hint="eastAsia"/>
              </w:rPr>
              <w:t>陳怡靜小姐</w:t>
            </w:r>
          </w:p>
          <w:p w14:paraId="105FE7E1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電子信箱：</w:t>
            </w:r>
            <w:r w:rsidRPr="00537966">
              <w:rPr>
                <w:rFonts w:ascii="Times New Roman" w:eastAsia="標楷體" w:hAnsi="Times New Roman" w:hint="eastAsia"/>
              </w:rPr>
              <w:t>ajinnnng@ntub.edu.tw</w:t>
            </w:r>
          </w:p>
          <w:p w14:paraId="4A4F4D26" w14:textId="6A9DBC66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傳真電話：</w:t>
            </w:r>
            <w:r>
              <w:rPr>
                <w:rFonts w:ascii="Times New Roman" w:eastAsia="標楷體" w:hAnsi="Times New Roman" w:hint="eastAsia"/>
              </w:rPr>
              <w:t>2322-6487</w:t>
            </w:r>
          </w:p>
          <w:p w14:paraId="66448BC4" w14:textId="3F1EE4ED" w:rsidR="00E735DE" w:rsidRPr="00537966" w:rsidRDefault="00537966" w:rsidP="00E048E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地</w:t>
            </w:r>
            <w:r w:rsidRPr="00537966">
              <w:rPr>
                <w:rFonts w:ascii="Times New Roman" w:eastAsia="標楷體" w:hAnsi="Times New Roman" w:hint="eastAsia"/>
              </w:rPr>
              <w:t xml:space="preserve">    </w:t>
            </w:r>
            <w:r w:rsidRPr="00537966">
              <w:rPr>
                <w:rFonts w:ascii="Times New Roman" w:eastAsia="標楷體" w:hAnsi="Times New Roman" w:hint="eastAsia"/>
              </w:rPr>
              <w:t>址：</w:t>
            </w:r>
            <w:r w:rsidRPr="00537966">
              <w:rPr>
                <w:rFonts w:ascii="Times New Roman" w:eastAsia="標楷體" w:hAnsi="Times New Roman" w:hint="eastAsia"/>
              </w:rPr>
              <w:t xml:space="preserve">324022 </w:t>
            </w:r>
            <w:r w:rsidRPr="00537966">
              <w:rPr>
                <w:rFonts w:ascii="Times New Roman" w:eastAsia="標楷體" w:hAnsi="Times New Roman" w:hint="eastAsia"/>
              </w:rPr>
              <w:t>桃園市平鎮區福龍路一段</w:t>
            </w:r>
            <w:r w:rsidRPr="00537966">
              <w:rPr>
                <w:rFonts w:ascii="Times New Roman" w:eastAsia="標楷體" w:hAnsi="Times New Roman" w:hint="eastAsia"/>
              </w:rPr>
              <w:t>100</w:t>
            </w:r>
            <w:r w:rsidRPr="00537966">
              <w:rPr>
                <w:rFonts w:ascii="Times New Roman" w:eastAsia="標楷體" w:hAnsi="Times New Roman" w:hint="eastAsia"/>
              </w:rPr>
              <w:t>號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1CCA" w14:textId="77777777" w:rsidR="004C2090" w:rsidRDefault="004C2090" w:rsidP="00D2781D">
      <w:r>
        <w:separator/>
      </w:r>
    </w:p>
  </w:endnote>
  <w:endnote w:type="continuationSeparator" w:id="0">
    <w:p w14:paraId="1A5B931B" w14:textId="77777777" w:rsidR="004C2090" w:rsidRDefault="004C2090" w:rsidP="00D2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6D78B" w14:textId="77777777" w:rsidR="004C2090" w:rsidRDefault="004C2090" w:rsidP="00D2781D">
      <w:r>
        <w:separator/>
      </w:r>
    </w:p>
  </w:footnote>
  <w:footnote w:type="continuationSeparator" w:id="0">
    <w:p w14:paraId="02728F80" w14:textId="77777777" w:rsidR="004C2090" w:rsidRDefault="004C2090" w:rsidP="00D27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4EFF5C03"/>
    <w:multiLevelType w:val="hybridMultilevel"/>
    <w:tmpl w:val="410E336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6"/>
  </w:num>
  <w:num w:numId="4" w16cid:durableId="1952586440">
    <w:abstractNumId w:val="0"/>
  </w:num>
  <w:num w:numId="5" w16cid:durableId="1316715955">
    <w:abstractNumId w:val="7"/>
  </w:num>
  <w:num w:numId="6" w16cid:durableId="563832077">
    <w:abstractNumId w:val="5"/>
  </w:num>
  <w:num w:numId="7" w16cid:durableId="694188092">
    <w:abstractNumId w:val="2"/>
  </w:num>
  <w:num w:numId="8" w16cid:durableId="436679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0D7A6C"/>
    <w:rsid w:val="00145E45"/>
    <w:rsid w:val="00185C39"/>
    <w:rsid w:val="001C28DE"/>
    <w:rsid w:val="001F12C3"/>
    <w:rsid w:val="002D76ED"/>
    <w:rsid w:val="00313FBA"/>
    <w:rsid w:val="0037587E"/>
    <w:rsid w:val="00401E0B"/>
    <w:rsid w:val="00434C2F"/>
    <w:rsid w:val="00465A6E"/>
    <w:rsid w:val="004C2090"/>
    <w:rsid w:val="004C2291"/>
    <w:rsid w:val="005177FC"/>
    <w:rsid w:val="005372FF"/>
    <w:rsid w:val="00537966"/>
    <w:rsid w:val="00582D1D"/>
    <w:rsid w:val="005D05B5"/>
    <w:rsid w:val="00711CAF"/>
    <w:rsid w:val="00734C62"/>
    <w:rsid w:val="007B4AED"/>
    <w:rsid w:val="00815AC4"/>
    <w:rsid w:val="00817441"/>
    <w:rsid w:val="0099705C"/>
    <w:rsid w:val="009C0073"/>
    <w:rsid w:val="00A73A49"/>
    <w:rsid w:val="00AA798B"/>
    <w:rsid w:val="00AB2CFF"/>
    <w:rsid w:val="00C6357A"/>
    <w:rsid w:val="00C66CE7"/>
    <w:rsid w:val="00CC3697"/>
    <w:rsid w:val="00D2781D"/>
    <w:rsid w:val="00E048E2"/>
    <w:rsid w:val="00E1039A"/>
    <w:rsid w:val="00E2616F"/>
    <w:rsid w:val="00E735DE"/>
    <w:rsid w:val="00E93CE3"/>
    <w:rsid w:val="00F47EE7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8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8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cp:lastPrinted>2026-07-09T11:53:00Z</cp:lastPrinted>
  <dcterms:created xsi:type="dcterms:W3CDTF">2026-08-18T08:00:00Z</dcterms:created>
  <dcterms:modified xsi:type="dcterms:W3CDTF">2026-08-18T08:02:00Z</dcterms:modified>
</cp:coreProperties>
</file>